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3B74EBE" w14:textId="77777777" w:rsidR="0093292D" w:rsidRPr="0093292D" w:rsidRDefault="0093292D" w:rsidP="0093292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СПРАВКА, СОДЕРЖАЩАЯ СВЕДЕНИЯ ОБ ОБЪЕКТЕ НЕЗАВЕРШЕННОГО СТРОИТЕЛЬСТВА</w:t>
      </w:r>
    </w:p>
    <w:p w14:paraId="2A547CCE" w14:textId="77777777" w:rsidR="0093292D" w:rsidRPr="0093292D" w:rsidRDefault="0093292D" w:rsidP="009329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8146927" w14:textId="34FDD486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212E89D" w14:textId="77777777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Республиканский фонд поддержки лиц,</w:t>
      </w:r>
    </w:p>
    <w:p w14:paraId="3A72BB02" w14:textId="57C2CC48" w:rsid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пострадавших от действий недобросовестных застройщиков</w:t>
      </w:r>
    </w:p>
    <w:p w14:paraId="6723DABE" w14:textId="658B9D23" w:rsidR="00066438" w:rsidRDefault="00066438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1"/>
        <w:gridCol w:w="5531"/>
        <w:gridCol w:w="3113"/>
      </w:tblGrid>
      <w:tr w:rsidR="00066438" w:rsidRPr="0093292D" w14:paraId="70278C6F" w14:textId="77777777" w:rsidTr="00BE6190">
        <w:trPr>
          <w:trHeight w:val="5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2DB7063" w14:textId="77777777" w:rsidR="00066438" w:rsidRPr="0093292D" w:rsidRDefault="00066438" w:rsidP="00BE6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7736FB0" w14:textId="77777777" w:rsidR="00066438" w:rsidRPr="0093292D" w:rsidRDefault="00066438" w:rsidP="00BE6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Показатель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2909818" w14:textId="77777777" w:rsidR="00066438" w:rsidRPr="0093292D" w:rsidRDefault="00066438" w:rsidP="00BE6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Расшифровка</w:t>
            </w:r>
          </w:p>
        </w:tc>
      </w:tr>
      <w:tr w:rsidR="00066438" w:rsidRPr="0093292D" w14:paraId="3F23E41C" w14:textId="77777777" w:rsidTr="00BE6190">
        <w:trPr>
          <w:trHeight w:val="5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843759C" w14:textId="77777777" w:rsidR="00066438" w:rsidRPr="0093292D" w:rsidRDefault="00066438" w:rsidP="000664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F03C21C" w14:textId="36C1E6D4" w:rsidR="00066438" w:rsidRPr="0093292D" w:rsidRDefault="00066438" w:rsidP="000664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Наименование </w:t>
            </w:r>
            <w:r w:rsidR="0089777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застройщика</w:t>
            </w: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ИНН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7D8861D" w14:textId="77777777" w:rsidR="00066438" w:rsidRDefault="00066438" w:rsidP="000664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ООО «Сталь», </w:t>
            </w:r>
          </w:p>
          <w:p w14:paraId="1E3A56E2" w14:textId="489E0A09" w:rsidR="00066438" w:rsidRPr="0093292D" w:rsidRDefault="00066438" w:rsidP="000664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ИНН ХХХХХХХХХХ</w:t>
            </w:r>
          </w:p>
        </w:tc>
      </w:tr>
      <w:tr w:rsidR="00066438" w:rsidRPr="0093292D" w14:paraId="49BBD5A1" w14:textId="77777777" w:rsidTr="00BE6190">
        <w:trPr>
          <w:trHeight w:val="5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EF2CF00" w14:textId="77777777" w:rsidR="00066438" w:rsidRPr="0093292D" w:rsidRDefault="00066438" w:rsidP="000664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3FC221F" w14:textId="77777777" w:rsidR="00066438" w:rsidRPr="0093292D" w:rsidRDefault="00066438" w:rsidP="000664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Наименование проблемного объекта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AB5C10D" w14:textId="31017354" w:rsidR="00066438" w:rsidRPr="0093292D" w:rsidRDefault="00066438" w:rsidP="000664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E4F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Жилой дом с  автостоянкой в цокольном этаже и магазинами на 1-ом и 2-ом этажах </w:t>
            </w:r>
          </w:p>
        </w:tc>
      </w:tr>
      <w:tr w:rsidR="00066438" w:rsidRPr="0093292D" w14:paraId="04972543" w14:textId="77777777" w:rsidTr="00BE6190">
        <w:trPr>
          <w:trHeight w:val="5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5FF6D63" w14:textId="77777777" w:rsidR="00066438" w:rsidRPr="0093292D" w:rsidRDefault="00066438" w:rsidP="000664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3143804" w14:textId="77777777" w:rsidR="00066438" w:rsidRPr="0093292D" w:rsidRDefault="00066438" w:rsidP="000664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Месторасположение объекта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9B5F579" w14:textId="1324EE2E" w:rsidR="00066438" w:rsidRPr="0093292D" w:rsidRDefault="00066438" w:rsidP="000664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E4F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РТ,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город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N</w:t>
            </w:r>
            <w:r w:rsidRPr="004E4F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район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N</w:t>
            </w:r>
            <w:r w:rsidRPr="004E4F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ул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ица</w:t>
            </w:r>
            <w:r w:rsidRPr="004E4F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N</w:t>
            </w:r>
            <w:r w:rsidRPr="004E4F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дом 1</w:t>
            </w:r>
          </w:p>
        </w:tc>
      </w:tr>
      <w:tr w:rsidR="00066438" w:rsidRPr="0093292D" w14:paraId="3A151081" w14:textId="77777777" w:rsidTr="00BE6190">
        <w:trPr>
          <w:trHeight w:val="5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57D29F2" w14:textId="77777777" w:rsidR="00066438" w:rsidRPr="0093292D" w:rsidRDefault="00066438" w:rsidP="000664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DBF0202" w14:textId="77777777" w:rsidR="00066438" w:rsidRPr="0093292D" w:rsidRDefault="00066438" w:rsidP="000664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Ориентировочная с</w:t>
            </w: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тепень готовности объекта, в %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3BCB914" w14:textId="3B7C2AD0" w:rsidR="00066438" w:rsidRPr="0093292D" w:rsidRDefault="00066438" w:rsidP="000664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ХХ %</w:t>
            </w:r>
          </w:p>
        </w:tc>
      </w:tr>
      <w:tr w:rsidR="00066438" w:rsidRPr="0093292D" w14:paraId="312C9B8D" w14:textId="77777777" w:rsidTr="00BE6190">
        <w:trPr>
          <w:trHeight w:val="5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526EF57" w14:textId="77777777" w:rsidR="00066438" w:rsidRPr="0093292D" w:rsidRDefault="00066438" w:rsidP="000664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1B8CB93" w14:textId="77777777" w:rsidR="00066438" w:rsidRPr="0093292D" w:rsidRDefault="00066438" w:rsidP="000664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Количество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заключенных договоров, предусматривающих передачу</w:t>
            </w: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жилых помещений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</w:t>
            </w: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шт.</w:t>
            </w:r>
            <w:r>
              <w:rPr>
                <w:rStyle w:val="a6"/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footnoteReference w:id="1"/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966A09E" w14:textId="1851BFA2" w:rsidR="00066438" w:rsidRPr="0093292D" w:rsidRDefault="00066438" w:rsidP="000664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500 </w:t>
            </w:r>
          </w:p>
        </w:tc>
      </w:tr>
      <w:tr w:rsidR="00066438" w:rsidRPr="0093292D" w14:paraId="712F24EF" w14:textId="77777777" w:rsidTr="00BE6190">
        <w:trPr>
          <w:trHeight w:val="5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7583502" w14:textId="77777777" w:rsidR="00066438" w:rsidRPr="0093292D" w:rsidRDefault="00066438" w:rsidP="000664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F65DD4" w14:textId="77777777" w:rsidR="00066438" w:rsidRPr="0093292D" w:rsidRDefault="00066438" w:rsidP="000664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Свободные помещения (жилые), шт.</w:t>
            </w:r>
            <w:r>
              <w:rPr>
                <w:rStyle w:val="a6"/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footnoteReference w:id="2"/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F7A4829" w14:textId="1C7461FD" w:rsidR="00066438" w:rsidRPr="0093292D" w:rsidRDefault="00066438" w:rsidP="000664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490</w:t>
            </w:r>
          </w:p>
        </w:tc>
      </w:tr>
      <w:tr w:rsidR="00066438" w:rsidRPr="0093292D" w14:paraId="1361351C" w14:textId="77777777" w:rsidTr="00BE6190">
        <w:trPr>
          <w:trHeight w:val="5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8A8CF13" w14:textId="77777777" w:rsidR="00066438" w:rsidRPr="0093292D" w:rsidRDefault="00066438" w:rsidP="000664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1CD542" w14:textId="77777777" w:rsidR="00066438" w:rsidRPr="0093292D" w:rsidRDefault="00066438" w:rsidP="000664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Свободные помещения (нежилые), шт.</w:t>
            </w:r>
            <w:r>
              <w:rPr>
                <w:rStyle w:val="a6"/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footnoteReference w:id="3"/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02E1825" w14:textId="37DFE7F3" w:rsidR="00066438" w:rsidRPr="0093292D" w:rsidRDefault="00066438" w:rsidP="000664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</w:tr>
      <w:tr w:rsidR="00066438" w:rsidRPr="0093292D" w14:paraId="4E30B5F8" w14:textId="77777777" w:rsidTr="00BE6190">
        <w:trPr>
          <w:trHeight w:val="5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33F3BB5" w14:textId="77777777" w:rsidR="00066438" w:rsidRPr="0093292D" w:rsidRDefault="00066438" w:rsidP="00BE6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E23BA2" w14:textId="44C55AC9" w:rsidR="00066438" w:rsidRPr="0093292D" w:rsidRDefault="00066438" w:rsidP="00BE6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Ориентировочный размер денежных средств, необходимых для завершения строительства объекта незавершенного строительства (</w:t>
            </w:r>
            <w:r w:rsidR="0089777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полная стоимость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), руб.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116AE7D" w14:textId="24ACB3E7" w:rsidR="00066438" w:rsidRPr="0093292D" w:rsidRDefault="00066438" w:rsidP="00BE6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400 000 000,00</w:t>
            </w:r>
          </w:p>
        </w:tc>
      </w:tr>
      <w:tr w:rsidR="00066438" w:rsidRPr="0093292D" w14:paraId="45821127" w14:textId="77777777" w:rsidTr="00BE6190">
        <w:trPr>
          <w:trHeight w:val="5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C1CCA7" w14:textId="77777777" w:rsidR="00066438" w:rsidRDefault="00066438" w:rsidP="00BE6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D4E92D" w14:textId="77777777" w:rsidR="00066438" w:rsidRDefault="00066438" w:rsidP="00BE6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Полная стоимость запрашиваемых мероприятий по завершению строительства, руб. 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023A43" w14:textId="5BEC1974" w:rsidR="00066438" w:rsidRPr="0093292D" w:rsidRDefault="006837B0" w:rsidP="00BE6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="0006643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00 000,00</w:t>
            </w:r>
          </w:p>
        </w:tc>
      </w:tr>
      <w:tr w:rsidR="00066438" w:rsidRPr="0093292D" w14:paraId="2869A918" w14:textId="77777777" w:rsidTr="00BE6190">
        <w:trPr>
          <w:trHeight w:val="5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9D8E5D4" w14:textId="77777777" w:rsidR="00066438" w:rsidRPr="0093292D" w:rsidRDefault="00066438" w:rsidP="00BE6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F5B5A2" w14:textId="6A60E5D8" w:rsidR="00066438" w:rsidRPr="0093292D" w:rsidRDefault="00F60111" w:rsidP="00BE6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Размер денежных средств участия Заявителя в финансировании мероприятий по завершению строительства, руб.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D45C37E" w14:textId="2E811DA8" w:rsidR="00066438" w:rsidRPr="0093292D" w:rsidRDefault="00066438" w:rsidP="00BE6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00,00</w:t>
            </w:r>
          </w:p>
        </w:tc>
      </w:tr>
      <w:tr w:rsidR="00066438" w:rsidRPr="0093292D" w14:paraId="36531E01" w14:textId="77777777" w:rsidTr="00BE6190">
        <w:trPr>
          <w:trHeight w:val="5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888C785" w14:textId="77777777" w:rsidR="00066438" w:rsidRPr="0093292D" w:rsidRDefault="00066438" w:rsidP="00BE6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11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5B364C" w14:textId="72C69728" w:rsidR="00066438" w:rsidRPr="0093292D" w:rsidRDefault="00F60111" w:rsidP="00BE6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Размер денежных средств, необходимых для участия Фонда в финансировании мероприятий по завершению строительства,  руб.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03EDA8C" w14:textId="4D75D38B" w:rsidR="00066438" w:rsidRPr="0093292D" w:rsidRDefault="00F60111" w:rsidP="00BE6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200 0</w:t>
            </w:r>
            <w:r w:rsidR="0006643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00,00</w:t>
            </w:r>
          </w:p>
        </w:tc>
      </w:tr>
    </w:tbl>
    <w:p w14:paraId="5E7D0BC0" w14:textId="77777777" w:rsidR="0093292D" w:rsidRPr="0093292D" w:rsidRDefault="0093292D" w:rsidP="009329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1E40E16" w14:textId="4464F1DC" w:rsidR="002B2AB4" w:rsidRPr="00745F95" w:rsidRDefault="0093292D" w:rsidP="002B2AB4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p w14:paraId="53D9B2EC" w14:textId="6830489D" w:rsidR="0093292D" w:rsidRPr="0093292D" w:rsidRDefault="002B2AB4" w:rsidP="000E492C">
      <w:pPr>
        <w:tabs>
          <w:tab w:val="left" w:pos="6435"/>
        </w:tabs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5F95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235FFA">
        <w:rPr>
          <w:rFonts w:ascii="Times New Roman" w:eastAsia="Times New Roman" w:hAnsi="Times New Roman" w:cs="Times New Roman"/>
          <w:sz w:val="24"/>
          <w:szCs w:val="24"/>
          <w:lang w:eastAsia="ru-RU"/>
        </w:rPr>
        <w:t>0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Pr="00745F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января </w:t>
      </w:r>
      <w:r w:rsidRPr="00745F95">
        <w:rPr>
          <w:rFonts w:ascii="Times New Roman" w:eastAsia="Times New Roman" w:hAnsi="Times New Roman" w:cs="Times New Roman"/>
          <w:sz w:val="24"/>
          <w:szCs w:val="24"/>
          <w:lang w:eastAsia="ru-RU"/>
        </w:rPr>
        <w:t>20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19</w:t>
      </w:r>
      <w:r w:rsidRPr="00745F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745F95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745F95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745F95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745F95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745F95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745F95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</w:t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0E49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Директор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</w:t>
      </w:r>
      <w:r w:rsidR="000E49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И.И. Иванов </w:t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sectPr w:rsidR="0093292D" w:rsidRPr="009329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DE7214A" w14:textId="77777777" w:rsidR="001A00DD" w:rsidRDefault="001A00DD" w:rsidP="00066438">
      <w:pPr>
        <w:spacing w:after="0" w:line="240" w:lineRule="auto"/>
      </w:pPr>
      <w:r>
        <w:separator/>
      </w:r>
    </w:p>
  </w:endnote>
  <w:endnote w:type="continuationSeparator" w:id="0">
    <w:p w14:paraId="2360DE1F" w14:textId="77777777" w:rsidR="001A00DD" w:rsidRDefault="001A00DD" w:rsidP="000664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75E4639" w14:textId="77777777" w:rsidR="001A00DD" w:rsidRDefault="001A00DD" w:rsidP="00066438">
      <w:pPr>
        <w:spacing w:after="0" w:line="240" w:lineRule="auto"/>
      </w:pPr>
      <w:r>
        <w:separator/>
      </w:r>
    </w:p>
  </w:footnote>
  <w:footnote w:type="continuationSeparator" w:id="0">
    <w:p w14:paraId="0FDBCF2C" w14:textId="77777777" w:rsidR="001A00DD" w:rsidRDefault="001A00DD" w:rsidP="00066438">
      <w:pPr>
        <w:spacing w:after="0" w:line="240" w:lineRule="auto"/>
      </w:pPr>
      <w:r>
        <w:continuationSeparator/>
      </w:r>
    </w:p>
  </w:footnote>
  <w:footnote w:id="1">
    <w:p w14:paraId="234B935D" w14:textId="77777777" w:rsidR="00066438" w:rsidRPr="009B2623" w:rsidRDefault="00066438" w:rsidP="00066438">
      <w:pPr>
        <w:pStyle w:val="a4"/>
        <w:jc w:val="both"/>
        <w:rPr>
          <w:rFonts w:ascii="Times New Roman" w:hAnsi="Times New Roman" w:cs="Times New Roman"/>
          <w:i/>
        </w:rPr>
      </w:pPr>
      <w:r w:rsidRPr="009B2623">
        <w:rPr>
          <w:rStyle w:val="a6"/>
          <w:rFonts w:ascii="Times New Roman" w:hAnsi="Times New Roman" w:cs="Times New Roman"/>
          <w:i/>
        </w:rPr>
        <w:footnoteRef/>
      </w:r>
      <w:r w:rsidRPr="009B2623">
        <w:rPr>
          <w:rFonts w:ascii="Times New Roman" w:hAnsi="Times New Roman" w:cs="Times New Roman"/>
          <w:i/>
        </w:rPr>
        <w:t xml:space="preserve"> </w:t>
      </w:r>
      <w:r w:rsidRPr="009B2623">
        <w:rPr>
          <w:rFonts w:ascii="Times New Roman" w:eastAsia="Times New Roman" w:hAnsi="Times New Roman" w:cs="Times New Roman"/>
          <w:i/>
          <w:lang w:eastAsia="ru-RU"/>
        </w:rPr>
        <w:t>количество заключенных договоров, указанных в План-графике («Дорожная карта») по осуществлению мер по решению проблем граждан, включенных в реестр граждан, чьи денежные средства привлечены для строительства многоквартирных домов и чьи права нарушены по Республике Татарстан по итогам 3 квартала 2018 г., утвержденному в соответствии с Распоряжением Правительства РФ от 26.05.2017 N 1063-р</w:t>
      </w:r>
      <w:r>
        <w:rPr>
          <w:rFonts w:ascii="Times New Roman" w:eastAsia="Times New Roman" w:hAnsi="Times New Roman" w:cs="Times New Roman"/>
          <w:i/>
          <w:lang w:eastAsia="ru-RU"/>
        </w:rPr>
        <w:t>.</w:t>
      </w:r>
    </w:p>
  </w:footnote>
  <w:footnote w:id="2">
    <w:p w14:paraId="256115A7" w14:textId="77777777" w:rsidR="00066438" w:rsidRPr="009B2623" w:rsidRDefault="00066438" w:rsidP="00066438">
      <w:pPr>
        <w:pStyle w:val="a4"/>
        <w:jc w:val="both"/>
        <w:rPr>
          <w:rFonts w:ascii="Times New Roman" w:hAnsi="Times New Roman" w:cs="Times New Roman"/>
          <w:i/>
        </w:rPr>
      </w:pPr>
      <w:r w:rsidRPr="009B2623">
        <w:rPr>
          <w:rStyle w:val="a6"/>
          <w:rFonts w:ascii="Times New Roman" w:hAnsi="Times New Roman" w:cs="Times New Roman"/>
          <w:i/>
        </w:rPr>
        <w:footnoteRef/>
      </w:r>
      <w:r w:rsidRPr="009B2623">
        <w:rPr>
          <w:rFonts w:ascii="Times New Roman" w:hAnsi="Times New Roman" w:cs="Times New Roman"/>
          <w:i/>
        </w:rPr>
        <w:t xml:space="preserve"> В случае </w:t>
      </w:r>
      <w:r>
        <w:rPr>
          <w:rFonts w:ascii="Times New Roman" w:hAnsi="Times New Roman" w:cs="Times New Roman"/>
          <w:i/>
        </w:rPr>
        <w:t>признания Заявителя несостоятельным (банкротом) и открытием в отношении него конкурсного производства</w:t>
      </w:r>
      <w:r w:rsidRPr="009B2623">
        <w:rPr>
          <w:rFonts w:ascii="Times New Roman" w:hAnsi="Times New Roman" w:cs="Times New Roman"/>
          <w:i/>
        </w:rPr>
        <w:t xml:space="preserve"> свободны</w:t>
      </w:r>
      <w:r>
        <w:rPr>
          <w:rFonts w:ascii="Times New Roman" w:hAnsi="Times New Roman" w:cs="Times New Roman"/>
          <w:i/>
        </w:rPr>
        <w:t>е</w:t>
      </w:r>
      <w:r w:rsidRPr="009B2623">
        <w:rPr>
          <w:rFonts w:ascii="Times New Roman" w:hAnsi="Times New Roman" w:cs="Times New Roman"/>
          <w:i/>
        </w:rPr>
        <w:t xml:space="preserve"> жилые помещения отсутствуют</w:t>
      </w:r>
      <w:r>
        <w:rPr>
          <w:rFonts w:ascii="Times New Roman" w:hAnsi="Times New Roman" w:cs="Times New Roman"/>
          <w:i/>
        </w:rPr>
        <w:t>.</w:t>
      </w:r>
    </w:p>
  </w:footnote>
  <w:footnote w:id="3">
    <w:p w14:paraId="18886A5B" w14:textId="77777777" w:rsidR="00066438" w:rsidRDefault="00066438" w:rsidP="00066438">
      <w:pPr>
        <w:pStyle w:val="a4"/>
        <w:jc w:val="both"/>
      </w:pPr>
      <w:r w:rsidRPr="009B2623">
        <w:rPr>
          <w:rStyle w:val="a6"/>
          <w:rFonts w:ascii="Times New Roman" w:hAnsi="Times New Roman" w:cs="Times New Roman"/>
          <w:i/>
        </w:rPr>
        <w:footnoteRef/>
      </w:r>
      <w:r w:rsidRPr="009B2623">
        <w:rPr>
          <w:rFonts w:ascii="Times New Roman" w:hAnsi="Times New Roman" w:cs="Times New Roman"/>
          <w:i/>
        </w:rPr>
        <w:t xml:space="preserve"> В случае </w:t>
      </w:r>
      <w:r>
        <w:rPr>
          <w:rFonts w:ascii="Times New Roman" w:hAnsi="Times New Roman" w:cs="Times New Roman"/>
          <w:i/>
        </w:rPr>
        <w:t>признания Заявителя несостоятельным (банкротом) и открытием в отношении него конкурсного производства</w:t>
      </w:r>
      <w:r w:rsidRPr="009B2623">
        <w:rPr>
          <w:rFonts w:ascii="Times New Roman" w:hAnsi="Times New Roman" w:cs="Times New Roman"/>
          <w:i/>
        </w:rPr>
        <w:t xml:space="preserve"> свободны</w:t>
      </w:r>
      <w:r>
        <w:rPr>
          <w:rFonts w:ascii="Times New Roman" w:hAnsi="Times New Roman" w:cs="Times New Roman"/>
          <w:i/>
        </w:rPr>
        <w:t>е</w:t>
      </w:r>
      <w:r w:rsidRPr="009B2623">
        <w:rPr>
          <w:rFonts w:ascii="Times New Roman" w:hAnsi="Times New Roman" w:cs="Times New Roman"/>
          <w:i/>
        </w:rPr>
        <w:t xml:space="preserve"> нежилые помещения отсутствуют</w:t>
      </w:r>
      <w:r>
        <w:rPr>
          <w:rFonts w:ascii="Times New Roman" w:hAnsi="Times New Roman" w:cs="Times New Roman"/>
          <w:i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2D90856"/>
    <w:multiLevelType w:val="multilevel"/>
    <w:tmpl w:val="1382CACC"/>
    <w:lvl w:ilvl="0">
      <w:start w:val="15"/>
      <w:numFmt w:val="decimal"/>
      <w:lvlText w:val="%1."/>
      <w:lvlJc w:val="left"/>
      <w:pPr>
        <w:ind w:left="576" w:hanging="576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28C3"/>
    <w:rsid w:val="00066438"/>
    <w:rsid w:val="000E492C"/>
    <w:rsid w:val="001328C3"/>
    <w:rsid w:val="001A00DD"/>
    <w:rsid w:val="001F4637"/>
    <w:rsid w:val="00235FFA"/>
    <w:rsid w:val="002B2AB4"/>
    <w:rsid w:val="004E4F0E"/>
    <w:rsid w:val="005B5BC2"/>
    <w:rsid w:val="006837B0"/>
    <w:rsid w:val="006A71F9"/>
    <w:rsid w:val="00897779"/>
    <w:rsid w:val="0093292D"/>
    <w:rsid w:val="009E0993"/>
    <w:rsid w:val="009E4D03"/>
    <w:rsid w:val="00B010E5"/>
    <w:rsid w:val="00BE2CB9"/>
    <w:rsid w:val="00C1284C"/>
    <w:rsid w:val="00CC1B44"/>
    <w:rsid w:val="00D21477"/>
    <w:rsid w:val="00E10F48"/>
    <w:rsid w:val="00EF323A"/>
    <w:rsid w:val="00F354C7"/>
    <w:rsid w:val="00F60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DCE33E"/>
  <w15:chartTrackingRefBased/>
  <w15:docId w15:val="{53B3FFFF-251A-4FE9-A8B0-321DDC27DE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4637"/>
    <w:pPr>
      <w:spacing w:after="0" w:line="276" w:lineRule="auto"/>
      <w:ind w:left="720"/>
      <w:contextualSpacing/>
    </w:pPr>
    <w:rPr>
      <w:rFonts w:ascii="Arial" w:eastAsia="Arial" w:hAnsi="Arial" w:cs="Arial"/>
      <w:lang w:val="ru" w:eastAsia="ru-RU"/>
    </w:rPr>
  </w:style>
  <w:style w:type="paragraph" w:styleId="a4">
    <w:name w:val="footnote text"/>
    <w:basedOn w:val="a"/>
    <w:link w:val="a5"/>
    <w:uiPriority w:val="99"/>
    <w:semiHidden/>
    <w:unhideWhenUsed/>
    <w:rsid w:val="00066438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066438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066438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6837B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6837B0"/>
  </w:style>
  <w:style w:type="paragraph" w:styleId="a9">
    <w:name w:val="footer"/>
    <w:basedOn w:val="a"/>
    <w:link w:val="aa"/>
    <w:uiPriority w:val="99"/>
    <w:unhideWhenUsed/>
    <w:rsid w:val="006837B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6837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0234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31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973258">
          <w:marLeft w:val="-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143470">
          <w:marLeft w:val="-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210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87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70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204</Words>
  <Characters>1164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Liana Manafova</dc:creator>
  <cp:keywords/>
  <dc:description/>
  <cp:lastModifiedBy>Svetlana Sirazova</cp:lastModifiedBy>
  <cp:revision>19</cp:revision>
  <dcterms:created xsi:type="dcterms:W3CDTF">2018-12-07T08:29:00Z</dcterms:created>
  <dcterms:modified xsi:type="dcterms:W3CDTF">2019-01-14T13:16:00Z</dcterms:modified>
</cp:coreProperties>
</file>