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0C7F0F" w14:textId="6CD64E0E" w:rsidR="0093292D" w:rsidRDefault="0093292D" w:rsidP="0029304B">
      <w:pPr>
        <w:spacing w:after="0" w:line="240" w:lineRule="auto"/>
        <w:ind w:right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ОБОСНОВАНИЕ НЕОБХОДИМОСТИ УЧАСТИЯ ФОНДА В ФИНАНСИРОВАНИИ МЕРОПРИЯТИЙ ПО ЗАВЕРШЕНИЮ СТРОИТЕЛЬСТВА</w:t>
      </w:r>
    </w:p>
    <w:p w14:paraId="4EACF257" w14:textId="77777777" w:rsidR="00D06B53" w:rsidRPr="0093292D" w:rsidRDefault="00D06B53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732D9A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141E7269" w14:textId="0DF8808D" w:rsidR="0093292D" w:rsidRDefault="0093292D" w:rsidP="002930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11686423" w14:textId="77777777" w:rsidR="0029304B" w:rsidRPr="0093292D" w:rsidRDefault="0029304B" w:rsidP="0029304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F17D14D" w14:textId="6A893B62" w:rsid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извещает Республиканский Фонд поддержки лиц, пострадавших от действий недобросовестных застройщиков, о том, что по состоянию на </w:t>
      </w:r>
      <w:r w:rsidR="005D48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01.01.2019г.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Заявитель самостоятельно не способен реализовать следующие мероприятия по завершению строительства объекта незавершенного строительства </w:t>
      </w:r>
      <w:r w:rsidR="00D06B5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</w:t>
      </w:r>
      <w:r w:rsidR="00FE28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6B5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проведение Государственной экспертизы проектной документации</w:t>
      </w:r>
    </w:p>
    <w:p w14:paraId="4E4C58D8" w14:textId="61F92F42" w:rsidR="00D06B53" w:rsidRDefault="00D06B53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F96DA2F" w14:textId="675A10C5" w:rsidR="00D06B53" w:rsidRPr="00D06B53" w:rsidRDefault="00D06B53" w:rsidP="00D06B5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Жилой дом с  автостоянкой в цокольном этаже и магазинами на 1-ом и 2-ом этажах, расположенный по адресу: РТ, город 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N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район 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N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улица 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N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, дом 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14:paraId="7FC568C9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2"/>
        <w:gridCol w:w="1843"/>
        <w:gridCol w:w="4950"/>
      </w:tblGrid>
      <w:tr w:rsidR="000045EF" w:rsidRPr="0093292D" w14:paraId="55814F33" w14:textId="77777777" w:rsidTr="00154909">
        <w:trPr>
          <w:trHeight w:val="740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A1CD26" w14:textId="77777777" w:rsidR="000045EF" w:rsidRPr="0093292D" w:rsidRDefault="000045EF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Наименование мероприятий 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47DA4F" w14:textId="77777777" w:rsidR="000045EF" w:rsidRPr="0093292D" w:rsidRDefault="000045EF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Стоимость </w:t>
            </w:r>
          </w:p>
        </w:tc>
        <w:tc>
          <w:tcPr>
            <w:tcW w:w="4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8EE8B0" w14:textId="77777777" w:rsidR="000045EF" w:rsidRPr="0093292D" w:rsidRDefault="000045EF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Обоснование </w:t>
            </w:r>
          </w:p>
        </w:tc>
      </w:tr>
      <w:tr w:rsidR="000045EF" w:rsidRPr="0093292D" w14:paraId="782ED462" w14:textId="77777777" w:rsidTr="00154909">
        <w:trPr>
          <w:trHeight w:val="3331"/>
        </w:trPr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2328ED" w14:textId="414F9C53" w:rsidR="000045EF" w:rsidRPr="0093292D" w:rsidRDefault="000045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Государственная экспертиза проектной документации (ж/д №1по улице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E5C39F" w14:textId="5BED2CF8" w:rsidR="000045EF" w:rsidRPr="0093292D" w:rsidRDefault="000045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200 000 рублей 00 копеек</w:t>
            </w:r>
          </w:p>
        </w:tc>
        <w:tc>
          <w:tcPr>
            <w:tcW w:w="49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1A2463" w14:textId="0547811F" w:rsidR="0029304B" w:rsidRDefault="006F6FA0" w:rsidP="00E455F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 статье 49 Гр</w:t>
            </w:r>
            <w:r w:rsidR="001549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адостроительного кодекса Российской Федерации </w:t>
            </w:r>
            <w:r w:rsidR="0029304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r w:rsidR="0029304B" w:rsidRPr="0029304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роектная документация объектов капитального строительства и результаты инженерных изысканий, выполненных для подготовки такой проектной документации, подлежат экспертизе</w:t>
            </w:r>
            <w:r w:rsidR="0029304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266448F5" w14:textId="6C1FCDF7" w:rsidR="00E455F4" w:rsidRDefault="0093115E" w:rsidP="00E455F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Государственная э</w:t>
            </w:r>
            <w:r w:rsidR="0029304B" w:rsidRPr="0093115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кспертиза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проектной документации </w:t>
            </w:r>
            <w:r w:rsidR="0029304B" w:rsidRPr="0093115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необходима</w:t>
            </w:r>
            <w:r w:rsidR="0029304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</w:t>
            </w:r>
            <w:r w:rsidR="00E455F4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742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742B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дальнейшего </w:t>
            </w:r>
            <w:r w:rsidR="00C742B9" w:rsidRPr="00901267">
              <w:rPr>
                <w:rFonts w:ascii="Times New Roman" w:eastAsia="Times New Roman" w:hAnsi="Times New Roman" w:cs="Times New Roman"/>
                <w:sz w:val="24"/>
                <w:szCs w:val="24"/>
              </w:rPr>
              <w:t>завершения строительства проблемного объекта</w:t>
            </w:r>
            <w:r w:rsidR="00C742B9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742B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</w:t>
            </w:r>
            <w:r w:rsidR="00E455F4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восстановления нарушенных прав граждан в сроки</w:t>
            </w:r>
            <w:r w:rsidR="00901267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E455F4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указанны</w:t>
            </w:r>
            <w:r w:rsidR="00901267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</w:t>
            </w:r>
            <w:r w:rsidR="00E455F4" w:rsidRPr="009012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</w:t>
            </w:r>
            <w:r w:rsidR="00E455F4" w:rsidRPr="00901267">
              <w:rPr>
                <w:rFonts w:ascii="Times New Roman" w:eastAsia="Times New Roman" w:hAnsi="Times New Roman" w:cs="Times New Roman"/>
                <w:sz w:val="24"/>
                <w:szCs w:val="24"/>
              </w:rPr>
              <w:t>План-графике («Дорожная карта») по осуществлению мер по решению проблем граждан, включенных в реестр граждан, чьи денежные средства привлечены для строительства многоквартирных домов и чьи права нарушены по Республике Татарстан по итогам 3 квартала 2018 г</w:t>
            </w:r>
            <w:r w:rsidR="00C742B9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bookmarkStart w:id="0" w:name="_GoBack"/>
            <w:bookmarkEnd w:id="0"/>
          </w:p>
          <w:p w14:paraId="548E7517" w14:textId="4AF19D7B" w:rsidR="000045EF" w:rsidRPr="0093292D" w:rsidRDefault="000045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68A1D5F3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17544CEE" w14:textId="778C5D67" w:rsidR="0093292D" w:rsidRPr="00D06B53" w:rsidRDefault="0093292D" w:rsidP="00F5781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Общая стоимость указанных мероприятий составляет </w:t>
      </w:r>
      <w:bookmarkStart w:id="1" w:name="_Hlk533069569"/>
      <w:r w:rsidR="005D4842"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200 000, 00 (Двести тысяч рублей 00  копеек)</w:t>
      </w:r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рублей</w:t>
      </w:r>
      <w:bookmarkEnd w:id="1"/>
      <w:r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</w:p>
    <w:p w14:paraId="18181284" w14:textId="443FD3C6" w:rsidR="0093292D" w:rsidRPr="0093292D" w:rsidRDefault="0093292D" w:rsidP="00D06B5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Просим Вас принять участие в финансировании </w:t>
      </w:r>
      <w:r w:rsidR="00D06B5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Государственной экспертизы </w:t>
      </w:r>
      <w:r w:rsidR="00D06B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проектной документации (ж/д №1по улице </w:t>
      </w:r>
      <w:r w:rsidR="00D06B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</w:t>
      </w:r>
      <w:r w:rsidR="00D06B53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завершению строительства объекта незавершенного строительства в размере </w:t>
      </w:r>
      <w:r w:rsidR="00FE2802" w:rsidRPr="00D06B5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200 000, 00 (Двести тысяч рублей 00  копеек) рублей</w:t>
      </w:r>
      <w:r w:rsidR="00FE28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6E8B1370" w14:textId="77777777" w:rsidR="0093292D" w:rsidRPr="0093292D" w:rsidRDefault="0093292D" w:rsidP="005A79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Копии договоров прилагаются.</w:t>
      </w:r>
    </w:p>
    <w:p w14:paraId="4D9958D4" w14:textId="18801A3C" w:rsidR="000045EF" w:rsidRPr="0029304B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46D0941" w14:textId="057B3808" w:rsidR="000045EF" w:rsidRDefault="0093292D" w:rsidP="0029304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FE28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FE28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января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FE28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3EBA5579" w14:textId="5FDA4A9B" w:rsidR="00C60AF0" w:rsidRDefault="00C60AF0" w:rsidP="00C60AF0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1459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2ED3D921" w14:textId="5ADCB360" w:rsidR="0093292D" w:rsidRDefault="0014593F" w:rsidP="00C60AF0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         </w:t>
      </w:r>
      <w:r w:rsidR="00C60AF0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</w:t>
      </w:r>
      <w:r w:rsidR="00C60AF0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)</w:t>
      </w:r>
    </w:p>
    <w:sectPr w:rsid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DA4860" w14:textId="77777777" w:rsidR="002C40B0" w:rsidRDefault="002C40B0" w:rsidP="00C60AF0">
      <w:pPr>
        <w:spacing w:after="0" w:line="240" w:lineRule="auto"/>
      </w:pPr>
      <w:r>
        <w:separator/>
      </w:r>
    </w:p>
  </w:endnote>
  <w:endnote w:type="continuationSeparator" w:id="0">
    <w:p w14:paraId="3828FF03" w14:textId="77777777" w:rsidR="002C40B0" w:rsidRDefault="002C40B0" w:rsidP="00C60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D42F6B" w14:textId="77777777" w:rsidR="002C40B0" w:rsidRDefault="002C40B0" w:rsidP="00C60AF0">
      <w:pPr>
        <w:spacing w:after="0" w:line="240" w:lineRule="auto"/>
      </w:pPr>
      <w:r>
        <w:separator/>
      </w:r>
    </w:p>
  </w:footnote>
  <w:footnote w:type="continuationSeparator" w:id="0">
    <w:p w14:paraId="24640E72" w14:textId="77777777" w:rsidR="002C40B0" w:rsidRDefault="002C40B0" w:rsidP="00C60A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045EF"/>
    <w:rsid w:val="00093137"/>
    <w:rsid w:val="001328C3"/>
    <w:rsid w:val="0014593F"/>
    <w:rsid w:val="00154909"/>
    <w:rsid w:val="001F4637"/>
    <w:rsid w:val="00230B1D"/>
    <w:rsid w:val="0029304B"/>
    <w:rsid w:val="002C40B0"/>
    <w:rsid w:val="004D092D"/>
    <w:rsid w:val="005A7971"/>
    <w:rsid w:val="005D4842"/>
    <w:rsid w:val="006F6FA0"/>
    <w:rsid w:val="00804781"/>
    <w:rsid w:val="00901267"/>
    <w:rsid w:val="0093115E"/>
    <w:rsid w:val="0093292D"/>
    <w:rsid w:val="009E4D03"/>
    <w:rsid w:val="00C60AF0"/>
    <w:rsid w:val="00C65A41"/>
    <w:rsid w:val="00C742B9"/>
    <w:rsid w:val="00D06B53"/>
    <w:rsid w:val="00E455F4"/>
    <w:rsid w:val="00EF323A"/>
    <w:rsid w:val="00F57814"/>
    <w:rsid w:val="00FC1791"/>
    <w:rsid w:val="00FE2802"/>
    <w:rsid w:val="00FF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header"/>
    <w:basedOn w:val="a"/>
    <w:link w:val="a5"/>
    <w:uiPriority w:val="99"/>
    <w:unhideWhenUsed/>
    <w:rsid w:val="00C60A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60AF0"/>
  </w:style>
  <w:style w:type="paragraph" w:styleId="a6">
    <w:name w:val="footer"/>
    <w:basedOn w:val="a"/>
    <w:link w:val="a7"/>
    <w:uiPriority w:val="99"/>
    <w:unhideWhenUsed/>
    <w:rsid w:val="00C60A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60A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321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17</cp:revision>
  <cp:lastPrinted>2019-01-14T11:39:00Z</cp:lastPrinted>
  <dcterms:created xsi:type="dcterms:W3CDTF">2018-12-07T08:29:00Z</dcterms:created>
  <dcterms:modified xsi:type="dcterms:W3CDTF">2019-01-14T13:13:00Z</dcterms:modified>
</cp:coreProperties>
</file>