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448" w:type="dxa"/>
        <w:tblInd w:w="-284" w:type="dxa"/>
        <w:tblLook w:val="04A0" w:firstRow="1" w:lastRow="0" w:firstColumn="1" w:lastColumn="0" w:noHBand="0" w:noVBand="1"/>
      </w:tblPr>
      <w:tblGrid>
        <w:gridCol w:w="5813"/>
        <w:gridCol w:w="4635"/>
      </w:tblGrid>
      <w:tr w:rsidR="00FC0AC3" w14:paraId="6FA3381B" w14:textId="77777777" w:rsidTr="00FC0AC3">
        <w:trPr>
          <w:trHeight w:val="1973"/>
        </w:trPr>
        <w:tc>
          <w:tcPr>
            <w:tcW w:w="5813" w:type="dxa"/>
            <w:hideMark/>
          </w:tcPr>
          <w:p w14:paraId="5DDF948C" w14:textId="77777777" w:rsidR="00FC0AC3" w:rsidRDefault="00FC0AC3"/>
        </w:tc>
        <w:tc>
          <w:tcPr>
            <w:tcW w:w="4635" w:type="dxa"/>
          </w:tcPr>
          <w:p w14:paraId="6552A2D9" w14:textId="77777777" w:rsidR="00FC0AC3" w:rsidRDefault="00FC0AC3">
            <w:pP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Приложение № 6 к Положению</w:t>
            </w:r>
          </w:p>
          <w:p w14:paraId="2E3E5B37" w14:textId="77777777" w:rsidR="00FC0AC3" w:rsidRDefault="00FC0AC3">
            <w:pP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14:paraId="293E148A" w14:textId="77777777" w:rsidR="00FC0AC3" w:rsidRDefault="00FC0AC3">
            <w:pP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Исполнительному директору</w:t>
            </w:r>
          </w:p>
          <w:p w14:paraId="4DA6B784" w14:textId="77777777" w:rsidR="00FC0AC3" w:rsidRDefault="00FC0AC3">
            <w:pP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Республиканского фонда поддержки лиц, пострадавших от действий недобросовестных застройщиков </w:t>
            </w:r>
          </w:p>
          <w:p w14:paraId="0FDB2470" w14:textId="77777777" w:rsidR="00FC0AC3" w:rsidRDefault="00FC0AC3">
            <w:pP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(далее – Фонд)</w:t>
            </w:r>
          </w:p>
          <w:p w14:paraId="65119C3A" w14:textId="77777777" w:rsidR="00FC0AC3" w:rsidRDefault="00FC0AC3">
            <w:pPr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eastAsia="en-US"/>
              </w:rPr>
              <w:t>Новикову И.А.</w:t>
            </w:r>
          </w:p>
        </w:tc>
      </w:tr>
    </w:tbl>
    <w:p w14:paraId="63AC583F" w14:textId="77777777" w:rsidR="00FC0AC3" w:rsidRDefault="00FC0AC3" w:rsidP="00FC0AC3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5C24D37" w14:textId="77777777" w:rsidR="00FC0AC3" w:rsidRDefault="00FC0AC3" w:rsidP="00FC0AC3">
      <w:pPr>
        <w:tabs>
          <w:tab w:val="left" w:pos="567"/>
          <w:tab w:val="left" w:pos="993"/>
        </w:tabs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ДОПОЛНЕНИЕ К ЗАЯВЛЕНИЮ ОБ ОКАЗАНИИ ПОДДЕРЖКИ № ________</w:t>
      </w:r>
    </w:p>
    <w:p w14:paraId="6A191922" w14:textId="77777777" w:rsidR="00FC0AC3" w:rsidRDefault="00FC0AC3" w:rsidP="00FC0AC3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FE62B9B" w14:textId="77777777" w:rsidR="00FC0AC3" w:rsidRDefault="00FC0AC3" w:rsidP="00FC0AC3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C23B59F" w14:textId="77777777" w:rsidR="00FC0AC3" w:rsidRDefault="00FC0AC3" w:rsidP="00FC0AC3">
      <w:pPr>
        <w:pStyle w:val="a3"/>
        <w:numPr>
          <w:ilvl w:val="0"/>
          <w:numId w:val="1"/>
        </w:numPr>
        <w:tabs>
          <w:tab w:val="left" w:pos="284"/>
          <w:tab w:val="left" w:pos="993"/>
        </w:tabs>
        <w:ind w:left="-142" w:firstLine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Сведения о заявителе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(в случае, если права требования принадлежат нескольким лицам, дополнительно заполняется раздел 1-1.)</w:t>
      </w:r>
    </w:p>
    <w:p w14:paraId="20FB6636" w14:textId="77777777" w:rsidR="00FC0AC3" w:rsidRDefault="00FC0AC3" w:rsidP="00FC0AC3">
      <w:pPr>
        <w:pStyle w:val="a3"/>
        <w:tabs>
          <w:tab w:val="left" w:pos="284"/>
          <w:tab w:val="left" w:pos="993"/>
        </w:tabs>
        <w:ind w:left="-76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tbl>
      <w:tblPr>
        <w:tblStyle w:val="a4"/>
        <w:tblW w:w="9851" w:type="dxa"/>
        <w:tblInd w:w="-217" w:type="dxa"/>
        <w:tblLook w:val="04A0" w:firstRow="1" w:lastRow="0" w:firstColumn="1" w:lastColumn="0" w:noHBand="0" w:noVBand="1"/>
      </w:tblPr>
      <w:tblGrid>
        <w:gridCol w:w="576"/>
        <w:gridCol w:w="4031"/>
        <w:gridCol w:w="5244"/>
      </w:tblGrid>
      <w:tr w:rsidR="00FC0AC3" w14:paraId="60FB5718" w14:textId="77777777" w:rsidTr="00FC0AC3">
        <w:trPr>
          <w:trHeight w:val="565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8CEA19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  <w:t>1.1.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DC209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  <w:t>Ф.И.О. заявителя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99DE6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</w:tc>
      </w:tr>
      <w:tr w:rsidR="00FC0AC3" w14:paraId="4262B9EC" w14:textId="77777777" w:rsidTr="00FC0AC3">
        <w:trPr>
          <w:trHeight w:val="503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92C0E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  <w:t>1.2.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BE3FD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  <w:t>Число, месяц, год рождения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61EA7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</w:tc>
      </w:tr>
    </w:tbl>
    <w:p w14:paraId="608367A0" w14:textId="77777777" w:rsidR="00FC0AC3" w:rsidRDefault="00FC0AC3" w:rsidP="00FC0AC3">
      <w:pPr>
        <w:tabs>
          <w:tab w:val="left" w:pos="567"/>
          <w:tab w:val="left" w:pos="993"/>
        </w:tabs>
        <w:ind w:left="-142"/>
        <w:rPr>
          <w:rFonts w:ascii="Times New Roman" w:eastAsia="Times New Roman" w:hAnsi="Times New Roman" w:cs="Times New Roman"/>
          <w:bCs/>
          <w:sz w:val="20"/>
          <w:szCs w:val="20"/>
        </w:rPr>
      </w:pPr>
    </w:p>
    <w:p w14:paraId="2C2B5D9C" w14:textId="77777777" w:rsidR="00FC0AC3" w:rsidRDefault="00FC0AC3" w:rsidP="00FC0AC3">
      <w:pPr>
        <w:pStyle w:val="a3"/>
        <w:tabs>
          <w:tab w:val="left" w:pos="567"/>
          <w:tab w:val="left" w:pos="993"/>
        </w:tabs>
        <w:ind w:left="-142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1.1. Сведения о заявителе 2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(заполняется при необходимости)</w:t>
      </w:r>
    </w:p>
    <w:tbl>
      <w:tblPr>
        <w:tblStyle w:val="a4"/>
        <w:tblW w:w="9851" w:type="dxa"/>
        <w:tblInd w:w="-217" w:type="dxa"/>
        <w:tblLook w:val="04A0" w:firstRow="1" w:lastRow="0" w:firstColumn="1" w:lastColumn="0" w:noHBand="0" w:noVBand="1"/>
      </w:tblPr>
      <w:tblGrid>
        <w:gridCol w:w="576"/>
        <w:gridCol w:w="4031"/>
        <w:gridCol w:w="5244"/>
      </w:tblGrid>
      <w:tr w:rsidR="00FC0AC3" w14:paraId="2F502D58" w14:textId="77777777" w:rsidTr="00FC0AC3">
        <w:trPr>
          <w:trHeight w:val="565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30683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  <w:t>1.1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D8516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  <w:t>Ф.И.О. заявителя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7915B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</w:tc>
      </w:tr>
      <w:tr w:rsidR="00FC0AC3" w14:paraId="7248C071" w14:textId="77777777" w:rsidTr="00FC0AC3">
        <w:trPr>
          <w:trHeight w:val="503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86847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  <w:t>1.2.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5476E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n-US"/>
              </w:rPr>
              <w:t>Число, месяц, год рождения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2266B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</w:tc>
      </w:tr>
    </w:tbl>
    <w:p w14:paraId="6C0BACA1" w14:textId="77777777" w:rsidR="00FC0AC3" w:rsidRDefault="00FC0AC3" w:rsidP="00FC0AC3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16EA86D0" w14:textId="77777777" w:rsidR="00FC0AC3" w:rsidRDefault="00FC0AC3" w:rsidP="00FC0AC3">
      <w:pPr>
        <w:tabs>
          <w:tab w:val="left" w:pos="567"/>
          <w:tab w:val="left" w:pos="993"/>
        </w:tabs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Прошу применить Положение о реестре в редакции, утвержденной Фондом от ____ № ________________ и оказать поддержку на условиях, указанных в п. 2 настоящего Дополнения.</w:t>
      </w:r>
    </w:p>
    <w:p w14:paraId="3E42A9D0" w14:textId="77777777" w:rsidR="00FC0AC3" w:rsidRDefault="00FC0AC3" w:rsidP="00FC0AC3">
      <w:pPr>
        <w:tabs>
          <w:tab w:val="left" w:pos="567"/>
          <w:tab w:val="left" w:pos="993"/>
        </w:tabs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14:paraId="1E7958A5" w14:textId="77777777" w:rsidR="00FC0AC3" w:rsidRDefault="00FC0AC3" w:rsidP="00FC0AC3">
      <w:pPr>
        <w:pStyle w:val="a3"/>
        <w:numPr>
          <w:ilvl w:val="0"/>
          <w:numId w:val="1"/>
        </w:numPr>
        <w:tabs>
          <w:tab w:val="left" w:pos="284"/>
          <w:tab w:val="left" w:pos="567"/>
          <w:tab w:val="left" w:pos="993"/>
        </w:tabs>
        <w:ind w:left="-284" w:firstLine="284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В случае, если совокупная площадь жилых помещений пострадавшего гражданина превышает 120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кв.м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>, заявитель обязан указать в заявлении один из следующих вариантов оказания поддержки:</w:t>
      </w:r>
    </w:p>
    <w:p w14:paraId="304A81BE" w14:textId="77777777" w:rsidR="00FC0AC3" w:rsidRDefault="00FC0AC3" w:rsidP="00FC0AC3">
      <w:pPr>
        <w:pStyle w:val="a3"/>
        <w:tabs>
          <w:tab w:val="left" w:pos="284"/>
          <w:tab w:val="left" w:pos="567"/>
          <w:tab w:val="left" w:pos="993"/>
        </w:tabs>
        <w:ind w:left="0"/>
        <w:rPr>
          <w:rFonts w:ascii="Times New Roman" w:eastAsia="Times New Roman" w:hAnsi="Times New Roman" w:cs="Times New Roman"/>
          <w:b/>
          <w:sz w:val="20"/>
          <w:szCs w:val="20"/>
        </w:rPr>
      </w:pPr>
    </w:p>
    <w:tbl>
      <w:tblPr>
        <w:tblStyle w:val="a4"/>
        <w:tblW w:w="9780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1417"/>
        <w:gridCol w:w="6378"/>
        <w:gridCol w:w="1985"/>
      </w:tblGrid>
      <w:tr w:rsidR="00FC0AC3" w14:paraId="270B423F" w14:textId="77777777" w:rsidTr="00FC0AC3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01AA9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  <w:p w14:paraId="42EB878E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  <w:p w14:paraId="60BC3B56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  <w:p w14:paraId="303D2989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  <w:p w14:paraId="356F37B3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  <w:p w14:paraId="06B89A15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  <w:p w14:paraId="72FBD91D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1</w:t>
            </w:r>
          </w:p>
          <w:p w14:paraId="42C5244C" w14:textId="4428F5F4" w:rsidR="00FC0AC3" w:rsidRDefault="00FC0AC3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noProof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107E493" wp14:editId="7D8A77F5">
                      <wp:simplePos x="0" y="0"/>
                      <wp:positionH relativeFrom="column">
                        <wp:posOffset>115570</wp:posOffset>
                      </wp:positionH>
                      <wp:positionV relativeFrom="paragraph">
                        <wp:posOffset>122555</wp:posOffset>
                      </wp:positionV>
                      <wp:extent cx="428625" cy="333375"/>
                      <wp:effectExtent l="0" t="0" r="28575" b="28575"/>
                      <wp:wrapNone/>
                      <wp:docPr id="5" name="Прямоугольник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28625" cy="33337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54F5B8" id="Прямоугольник 5" o:spid="_x0000_s1026" style="position:absolute;margin-left:9.1pt;margin-top:9.65pt;width:33.75pt;height:26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GtTYwIAACMFAAAOAAAAZHJzL2Uyb0RvYy54bWysVE1vGyEQvVfqf0Dcm7Vd20mtrCPLUapK&#10;URIlqXImLNioLEMH7LX76zuw67Wb5lR1DyzDvPnkDZdXu9qyrcJgwJV8eDbgTDkJlXGrkn9/vvl0&#10;wVmIwlXCglMl36vAr+YfP1w2fqZGsAZbKWTkxIVZ40u+jtHPiiLItapFOAOvHCk1YC0iibgqKhQN&#10;ea9tMRoMpkUDWHkEqUKg0+tWyefZv9ZKxnutg4rMlpxyi3nFvL6mtZhfitkKhV8b2aUh/iGLWhhH&#10;QXtX1yIKtkHzl6vaSIQAOp5JqAvQ2kiVa6BqhoM31TythVe5FmpO8H2bwv9zK++2T/4BqQ2ND7NA&#10;21TFTmOd/pQf2+Vm7ftmqV1kkg7Ho4vpaMKZJNVn+s4nqZnF0dhjiF8V1CxtSo50F7lFYnsbYgs9&#10;QFIs69IawJrqxlibhcQCtbTItoLuL+6GXYgTFAVMlsUx/byLe6tar49KM1NRwqMcPTPr6FNIqVyc&#10;dn6tI3Qy05RBbzh8z9DGQzIdNpmpzLjecPCe4Z8Re4scFVzsjWvjAN9zUP3oI7f4Q/Vtzan8V6j2&#10;D8gQWr4HL28MXcKtCPFBIBGcRoGGNt7Toi00JZfWeM7WgL/eniUc8Y00nDU0KCUPPzcCFWf2myMm&#10;fhmOx2mysjCenI9IwFPN66nGbeol0F0O6VnwMm8TPtrDViPULzTTixSVVMJJik0JRjwIy9gOML0K&#10;Ui0WGUbT5EW8dU9eJuepm4lcz7sXgb5jYCTq3sFhqMTsDRFbbLJ0sNhE0Caz9NjPrs80iZnn3auR&#10;Rv1Uzqjj2zb/DQAA//8DAFBLAwQUAAYACAAAACEA6cukyNwAAAAHAQAADwAAAGRycy9kb3ducmV2&#10;LnhtbEyOwU7DMBBE70j8g7VI3KjTImhI41QVohLiACLlA9x4G0fE62A7bfr3LCd6Go1mNPPK9eR6&#10;ccQQO08K5rMMBFLjTUetgq/d9i4HEZMmo3tPqOCMEdbV9VWpC+NP9InHOrWCRygWWoFNaSikjI1F&#10;p+PMD0icHXxwOrENrTRBn3jc9XKRZY/S6Y74weoBny023/XoFAxhM3zYF7vbTu/h9a0d687+nJW6&#10;vZk2KxAJp/Rfhj98RoeKmfZ+JBNFzz5fcJP16R4E5/nDEsRewXKeg6xKeclf/QIAAP//AwBQSwEC&#10;LQAUAAYACAAAACEAtoM4kv4AAADhAQAAEwAAAAAAAAAAAAAAAAAAAAAAW0NvbnRlbnRfVHlwZXNd&#10;LnhtbFBLAQItABQABgAIAAAAIQA4/SH/1gAAAJQBAAALAAAAAAAAAAAAAAAAAC8BAABfcmVscy8u&#10;cmVsc1BLAQItABQABgAIAAAAIQDvXGtTYwIAACMFAAAOAAAAAAAAAAAAAAAAAC4CAABkcnMvZTJv&#10;RG9jLnhtbFBLAQItABQABgAIAAAAIQDpy6TI3AAAAAcBAAAPAAAAAAAAAAAAAAAAAL0EAABkcnMv&#10;ZG93bnJldi54bWxQSwUGAAAAAAQABADzAAAAxgUAAAAA&#10;" fillcolor="white [3201]" strokecolor="black [3213]" strokeweight="1pt"/>
                  </w:pict>
                </mc:Fallback>
              </mc:AlternateContent>
            </w:r>
          </w:p>
          <w:p w14:paraId="200E4DB4" w14:textId="77777777" w:rsidR="00FC0AC3" w:rsidRDefault="00FC0AC3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  <w:p w14:paraId="5FC7C0EA" w14:textId="77777777" w:rsidR="00FC0AC3" w:rsidRDefault="00FC0AC3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  <w:p w14:paraId="0D40B8A3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en-US"/>
              </w:rPr>
              <w:t>поставить (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en-US"/>
              </w:rPr>
              <w:t>ⱽ)</w:t>
            </w:r>
          </w:p>
          <w:p w14:paraId="06F800B6" w14:textId="77777777" w:rsidR="00FC0AC3" w:rsidRDefault="00FC0AC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00222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Настоящим выражаю согласие на внесение Фонду после заключения между Фондом и Заявителем соглашения об оказании поддержки дополнительной платы (V), рассчитанной по следующей формуле:</w:t>
            </w:r>
          </w:p>
          <w:p w14:paraId="799EBF25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V = b * ((s1+s2) - 120)</w:t>
            </w:r>
          </w:p>
          <w:p w14:paraId="5A17E4C0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 xml:space="preserve">где, </w:t>
            </w:r>
          </w:p>
          <w:p w14:paraId="61AF92C2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 xml:space="preserve">b – средняя рыночная стоимость 1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. в компенсационном доме, определенная оценочной организацией, привлеченной Фондом по завершении строительства компенсационного дома,</w:t>
            </w:r>
          </w:p>
          <w:p w14:paraId="279E03BB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 xml:space="preserve">s1 - совокупная оплаченная площадь отсутствующих жилых помещений и жилых помещений, предусмотренных проектом (достраиваемая часть), не превышающая 120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.,</w:t>
            </w:r>
          </w:p>
          <w:p w14:paraId="7401DBF2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 xml:space="preserve">s2 - площадь квартиры (с учетом летних помещений) в компенсационном доме, предоставляемая заявителю в рамках оказания поддержки в отношении отсутствующего жилого помещения, при учете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lastRenderedPageBreak/>
              <w:t xml:space="preserve">которого общая площадь отсутствующих жилых помещений будет превышать 120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. Площадь квартиры определяется по завершении строительства компенсационного дома на основании данных технического плана.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FC9E7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  <w:p w14:paraId="23D1677B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  <w:p w14:paraId="337B94E1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</w:tc>
      </w:tr>
      <w:tr w:rsidR="00FC0AC3" w14:paraId="09FCC80C" w14:textId="77777777" w:rsidTr="00FC0AC3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941CD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  <w:p w14:paraId="765E4A48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  <w:p w14:paraId="1A54B341" w14:textId="66AB9CEE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noProof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6D8952D" wp14:editId="18AAAC95">
                      <wp:simplePos x="0" y="0"/>
                      <wp:positionH relativeFrom="column">
                        <wp:posOffset>215265</wp:posOffset>
                      </wp:positionH>
                      <wp:positionV relativeFrom="paragraph">
                        <wp:posOffset>116840</wp:posOffset>
                      </wp:positionV>
                      <wp:extent cx="428625" cy="333375"/>
                      <wp:effectExtent l="0" t="0" r="28575" b="28575"/>
                      <wp:wrapNone/>
                      <wp:docPr id="6" name="Прямоугольник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28625" cy="33337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3F21FD7" id="Прямоугольник 6" o:spid="_x0000_s1026" style="position:absolute;margin-left:16.95pt;margin-top:9.2pt;width:33.75pt;height:26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GtTYwIAACMFAAAOAAAAZHJzL2Uyb0RvYy54bWysVE1vGyEQvVfqf0Dcm7Vd20mtrCPLUapK&#10;URIlqXImLNioLEMH7LX76zuw67Wb5lR1DyzDvPnkDZdXu9qyrcJgwJV8eDbgTDkJlXGrkn9/vvl0&#10;wVmIwlXCglMl36vAr+YfP1w2fqZGsAZbKWTkxIVZ40u+jtHPiiLItapFOAOvHCk1YC0iibgqKhQN&#10;ea9tMRoMpkUDWHkEqUKg0+tWyefZv9ZKxnutg4rMlpxyi3nFvL6mtZhfitkKhV8b2aUh/iGLWhhH&#10;QXtX1yIKtkHzl6vaSIQAOp5JqAvQ2kiVa6BqhoM31TythVe5FmpO8H2bwv9zK++2T/4BqQ2ND7NA&#10;21TFTmOd/pQf2+Vm7ftmqV1kkg7Ho4vpaMKZJNVn+s4nqZnF0dhjiF8V1CxtSo50F7lFYnsbYgs9&#10;QFIs69IawJrqxlibhcQCtbTItoLuL+6GXYgTFAVMlsUx/byLe6tar49KM1NRwqMcPTPr6FNIqVyc&#10;dn6tI3Qy05RBbzh8z9DGQzIdNpmpzLjecPCe4Z8Re4scFVzsjWvjAN9zUP3oI7f4Q/Vtzan8V6j2&#10;D8gQWr4HL28MXcKtCPFBIBGcRoGGNt7Toi00JZfWeM7WgL/eniUc8Y00nDU0KCUPPzcCFWf2myMm&#10;fhmOx2mysjCenI9IwFPN66nGbeol0F0O6VnwMm8TPtrDViPULzTTixSVVMJJik0JRjwIy9gOML0K&#10;Ui0WGUbT5EW8dU9eJuepm4lcz7sXgb5jYCTq3sFhqMTsDRFbbLJ0sNhE0Caz9NjPrs80iZnn3auR&#10;Rv1Uzqjj2zb/DQAA//8DAFBLAwQUAAYACAAAACEARsUTRt0AAAAIAQAADwAAAGRycy9kb3ducmV2&#10;LnhtbEyPwU7DMBBE70j8g7VI3KhdiqANcaoKUQlxAJHyAW68xBHxOthOm/492xPcdndGs2/K9eR7&#10;ccCYukAa5jMFAqkJtqNWw+due7MEkbIha/pAqOGECdbV5UVpChuO9IGHOreCQygVRoPLeSikTI1D&#10;b9IsDEisfYXoTeY1ttJGc+Rw38tbpe6lNx3xB2cGfHLYfNej1zDEzfDunt1uO73Fl9d2rDv3c9L6&#10;+mraPILIOOU/M5zxGR0qZtqHkWwSvYbFYsVOvi/vQJx1Nedhr+FBrUBWpfxfoPoFAAD//wMAUEsB&#10;Ai0AFAAGAAgAAAAhALaDOJL+AAAA4QEAABMAAAAAAAAAAAAAAAAAAAAAAFtDb250ZW50X1R5cGVz&#10;XS54bWxQSwECLQAUAAYACAAAACEAOP0h/9YAAACUAQAACwAAAAAAAAAAAAAAAAAvAQAAX3JlbHMv&#10;LnJlbHNQSwECLQAUAAYACAAAACEA71xrU2MCAAAjBQAADgAAAAAAAAAAAAAAAAAuAgAAZHJzL2Uy&#10;b0RvYy54bWxQSwECLQAUAAYACAAAACEARsUTRt0AAAAIAQAADwAAAAAAAAAAAAAAAAC9BAAAZHJz&#10;L2Rvd25yZXYueG1sUEsFBgAAAAAEAAQA8wAAAMcFAAAAAA==&#10;" fillcolor="white [3201]" strokecolor="black [3213]" strokeweight="1pt"/>
                  </w:pict>
                </mc:Fallback>
              </mc:AlternateContent>
            </w:r>
          </w:p>
          <w:p w14:paraId="3E6D8B45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  <w:p w14:paraId="0B84BAEC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2</w:t>
            </w:r>
          </w:p>
          <w:p w14:paraId="7E03B5F0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  <w:p w14:paraId="6F67BFF4" w14:textId="77777777" w:rsidR="00FC0AC3" w:rsidRDefault="00FC0AC3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 xml:space="preserve"> поставить (ⱽ)</w:t>
            </w:r>
          </w:p>
          <w:p w14:paraId="7A3BF8EF" w14:textId="77777777" w:rsidR="00FC0AC3" w:rsidRDefault="00FC0AC3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  <w:p w14:paraId="69C9EE6B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C79FB" w14:textId="77777777" w:rsidR="00FC0AC3" w:rsidRDefault="00FC0AC3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 xml:space="preserve">Настоящим выражаю согласие на возврат Фондом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после заключения между Фондом и Заявителем соглашения об оказании поддержки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 xml:space="preserve"> суммы денежных средств, рассчитанной по следующей формуле:</w:t>
            </w:r>
          </w:p>
          <w:p w14:paraId="7970565D" w14:textId="77777777" w:rsidR="00FC0AC3" w:rsidRDefault="00FC0AC3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M = c * (120 – s1)</w:t>
            </w:r>
          </w:p>
          <w:p w14:paraId="65AE393A" w14:textId="77777777" w:rsidR="00FC0AC3" w:rsidRDefault="00FC0AC3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где:</w:t>
            </w:r>
          </w:p>
          <w:p w14:paraId="67D6582F" w14:textId="77777777" w:rsidR="00FC0AC3" w:rsidRDefault="00FC0AC3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 xml:space="preserve">c - цена 1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US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lang w:eastAsia="en-US"/>
              </w:rPr>
              <w:t>. отсутствующего жилого помещения (указанного последним в разделе 4 заявления) согласно условиям договора долевого участия с ООО «Фирма «Свей».</w:t>
            </w:r>
          </w:p>
          <w:p w14:paraId="2501F56B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 xml:space="preserve">s1 - совокупная оплаченная площадь отсутствующих жилых помещений и жилых помещений, предусмотренных проектом (достраиваемая часть), не превышающая 120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en-US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lang w:eastAsia="en-US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0C464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  <w:p w14:paraId="04EB04DA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  <w:p w14:paraId="4725CE7A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</w:p>
          <w:p w14:paraId="106EE967" w14:textId="77777777" w:rsidR="00FC0AC3" w:rsidRDefault="00FC0AC3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</w:tc>
      </w:tr>
    </w:tbl>
    <w:p w14:paraId="41932D9B" w14:textId="77777777" w:rsidR="00FC0AC3" w:rsidRDefault="00FC0AC3" w:rsidP="00FC0AC3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6496475" w14:textId="77777777" w:rsidR="00FC0AC3" w:rsidRDefault="00FC0AC3" w:rsidP="00FC0AC3">
      <w:pPr>
        <w:ind w:left="-284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Исходя из вышеизложенного, прошу Вас оказать поддержку согласно уставной деятельности ФПД, в соответствии с пунктом 2.2 Устава ФПД по правилам, указанным в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Положение о реестре в редакции, утвержденной Фондом от ____ № ________________.</w:t>
      </w:r>
    </w:p>
    <w:p w14:paraId="089FAB7B" w14:textId="77777777" w:rsidR="00FC0AC3" w:rsidRDefault="00FC0AC3" w:rsidP="00FC0AC3">
      <w:pPr>
        <w:rPr>
          <w:sz w:val="24"/>
          <w:szCs w:val="24"/>
        </w:rPr>
      </w:pPr>
    </w:p>
    <w:p w14:paraId="70825264" w14:textId="77777777" w:rsidR="00FC0AC3" w:rsidRDefault="00FC0AC3" w:rsidP="00FC0AC3">
      <w:pPr>
        <w:rPr>
          <w:sz w:val="24"/>
          <w:szCs w:val="24"/>
        </w:rPr>
      </w:pPr>
    </w:p>
    <w:p w14:paraId="529FB5D2" w14:textId="77777777" w:rsidR="00FC0AC3" w:rsidRDefault="00FC0AC3" w:rsidP="00FC0AC3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___________________/___________________________                                            « ___»____________ 2022 г.</w:t>
      </w:r>
    </w:p>
    <w:p w14:paraId="540F1DEB" w14:textId="77777777" w:rsidR="00FC0AC3" w:rsidRDefault="00FC0AC3" w:rsidP="00FC0AC3">
      <w:pPr>
        <w:rPr>
          <w:rFonts w:ascii="Times New Roman" w:hAnsi="Times New Roman" w:cs="Times New Roman"/>
          <w:sz w:val="20"/>
          <w:szCs w:val="20"/>
        </w:rPr>
      </w:pPr>
    </w:p>
    <w:p w14:paraId="62FB9809" w14:textId="77777777" w:rsidR="00FC0AC3" w:rsidRDefault="00FC0AC3" w:rsidP="00FC0AC3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0"/>
          <w:szCs w:val="20"/>
        </w:rPr>
        <w:t>___________________/___________________________                                            « ___»____________ 2022 г.</w:t>
      </w:r>
    </w:p>
    <w:p w14:paraId="69047F0A" w14:textId="77777777" w:rsidR="00FC0AC3" w:rsidRDefault="00FC0AC3" w:rsidP="00FC0AC3">
      <w:pPr>
        <w:rPr>
          <w:rFonts w:ascii="Times New Roman" w:hAnsi="Times New Roman" w:cs="Times New Roman"/>
          <w:sz w:val="20"/>
          <w:szCs w:val="20"/>
        </w:rPr>
      </w:pPr>
    </w:p>
    <w:p w14:paraId="3ADCE89A" w14:textId="77777777" w:rsidR="00A74BA2" w:rsidRDefault="00A74BA2"/>
    <w:sectPr w:rsidR="00A74BA2" w:rsidSect="009E66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4E61"/>
    <w:multiLevelType w:val="hybridMultilevel"/>
    <w:tmpl w:val="97D07B6C"/>
    <w:lvl w:ilvl="0" w:tplc="67327200">
      <w:start w:val="1"/>
      <w:numFmt w:val="decimal"/>
      <w:lvlText w:val="%1."/>
      <w:lvlJc w:val="left"/>
      <w:pPr>
        <w:ind w:left="218" w:hanging="360"/>
      </w:pPr>
      <w:rPr>
        <w:b/>
        <w:bCs w:val="0"/>
      </w:rPr>
    </w:lvl>
    <w:lvl w:ilvl="1" w:tplc="04190019">
      <w:start w:val="1"/>
      <w:numFmt w:val="lowerLetter"/>
      <w:lvlText w:val="%2."/>
      <w:lvlJc w:val="left"/>
      <w:pPr>
        <w:ind w:left="938" w:hanging="360"/>
      </w:pPr>
    </w:lvl>
    <w:lvl w:ilvl="2" w:tplc="0419001B">
      <w:start w:val="1"/>
      <w:numFmt w:val="lowerRoman"/>
      <w:lvlText w:val="%3."/>
      <w:lvlJc w:val="right"/>
      <w:pPr>
        <w:ind w:left="1658" w:hanging="180"/>
      </w:pPr>
    </w:lvl>
    <w:lvl w:ilvl="3" w:tplc="0419000F">
      <w:start w:val="1"/>
      <w:numFmt w:val="decimal"/>
      <w:lvlText w:val="%4."/>
      <w:lvlJc w:val="left"/>
      <w:pPr>
        <w:ind w:left="2378" w:hanging="360"/>
      </w:pPr>
    </w:lvl>
    <w:lvl w:ilvl="4" w:tplc="04190019">
      <w:start w:val="1"/>
      <w:numFmt w:val="lowerLetter"/>
      <w:lvlText w:val="%5."/>
      <w:lvlJc w:val="left"/>
      <w:pPr>
        <w:ind w:left="3098" w:hanging="360"/>
      </w:pPr>
    </w:lvl>
    <w:lvl w:ilvl="5" w:tplc="0419001B">
      <w:start w:val="1"/>
      <w:numFmt w:val="lowerRoman"/>
      <w:lvlText w:val="%6."/>
      <w:lvlJc w:val="right"/>
      <w:pPr>
        <w:ind w:left="3818" w:hanging="180"/>
      </w:pPr>
    </w:lvl>
    <w:lvl w:ilvl="6" w:tplc="0419000F">
      <w:start w:val="1"/>
      <w:numFmt w:val="decimal"/>
      <w:lvlText w:val="%7."/>
      <w:lvlJc w:val="left"/>
      <w:pPr>
        <w:ind w:left="4538" w:hanging="360"/>
      </w:pPr>
    </w:lvl>
    <w:lvl w:ilvl="7" w:tplc="04190019">
      <w:start w:val="1"/>
      <w:numFmt w:val="lowerLetter"/>
      <w:lvlText w:val="%8."/>
      <w:lvlJc w:val="left"/>
      <w:pPr>
        <w:ind w:left="5258" w:hanging="360"/>
      </w:pPr>
    </w:lvl>
    <w:lvl w:ilvl="8" w:tplc="0419001B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19B"/>
    <w:rsid w:val="004F5B65"/>
    <w:rsid w:val="008949AC"/>
    <w:rsid w:val="009E66AC"/>
    <w:rsid w:val="00A74BA2"/>
    <w:rsid w:val="00B052DE"/>
    <w:rsid w:val="00D3319B"/>
    <w:rsid w:val="00FC0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12CC44-168A-47E9-B9B1-1F54AF89E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C0AC3"/>
    <w:pPr>
      <w:spacing w:after="0" w:line="276" w:lineRule="auto"/>
    </w:pPr>
    <w:rPr>
      <w:rFonts w:ascii="Arial" w:eastAsia="Arial" w:hAnsi="Arial" w:cs="Arial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C0AC3"/>
    <w:pPr>
      <w:ind w:left="720"/>
      <w:contextualSpacing/>
    </w:pPr>
  </w:style>
  <w:style w:type="table" w:styleId="a4">
    <w:name w:val="Table Grid"/>
    <w:basedOn w:val="a1"/>
    <w:uiPriority w:val="39"/>
    <w:rsid w:val="00FC0AC3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4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428</Words>
  <Characters>2443</Characters>
  <Application>Microsoft Office Word</Application>
  <DocSecurity>0</DocSecurity>
  <Lines>20</Lines>
  <Paragraphs>5</Paragraphs>
  <ScaleCrop>false</ScaleCrop>
  <Company/>
  <LinksUpToDate>false</LinksUpToDate>
  <CharactersWithSpaces>2866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Динар Валеев</dc:creator>
  <cp:keywords/>
  <dc:description/>
  <cp:lastModifiedBy>Динар Валеев</cp:lastModifiedBy>
  <cp:revision>2</cp:revision>
  <dcterms:created xsi:type="dcterms:W3CDTF">2022-02-28T15:37:00Z</dcterms:created>
  <dcterms:modified xsi:type="dcterms:W3CDTF">2022-02-28T15:37:00Z</dcterms:modified>
</cp:coreProperties>
</file>