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2A66" w:rsidRPr="00890579" w:rsidRDefault="00052A66" w:rsidP="00DC1552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9057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Проектная декларация жилого комплекса </w:t>
      </w:r>
    </w:p>
    <w:p w:rsidR="00052A66" w:rsidRPr="00890579" w:rsidRDefault="00052A66" w:rsidP="00DC1552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</w:rPr>
      </w:pPr>
      <w:r w:rsidRPr="00890579"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</w:rPr>
        <w:t>«Микрорайон «</w:t>
      </w:r>
      <w:proofErr w:type="spellStart"/>
      <w:r w:rsidRPr="00890579"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</w:rPr>
        <w:t>Яшьлек</w:t>
      </w:r>
      <w:proofErr w:type="spellEnd"/>
      <w:r w:rsidRPr="00890579"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</w:rPr>
        <w:t xml:space="preserve">» </w:t>
      </w:r>
      <w:r w:rsidR="00DC1552" w:rsidRPr="00890579">
        <w:rPr>
          <w:rFonts w:ascii="Times New Roman" w:eastAsia="Times New Roman" w:hAnsi="Times New Roman" w:cs="Times New Roman"/>
          <w:b/>
          <w:bCs/>
          <w:sz w:val="28"/>
          <w:szCs w:val="28"/>
        </w:rPr>
        <w:t>в рамках реализации программы «Жилье для российской семьи»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</w:t>
      </w:r>
    </w:p>
    <w:p w:rsidR="00052A66" w:rsidRPr="00890579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90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Дата опубликования 1</w:t>
      </w:r>
      <w:r w:rsidR="00FD79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5мая</w:t>
      </w:r>
      <w:r w:rsidRPr="00890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2015 г.</w:t>
      </w:r>
      <w:r w:rsidRPr="008905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Default="00052A66" w:rsidP="00052A66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052A66" w:rsidRDefault="00052A66" w:rsidP="00052A66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Опубликована проектная декларация </w:t>
      </w:r>
      <w:r w:rsidRPr="00052A66">
        <w:rPr>
          <w:rFonts w:ascii="Times New Roman" w:eastAsia="Times New Roman" w:hAnsi="Times New Roman" w:cs="Times New Roman"/>
          <w:b/>
          <w:bCs/>
          <w:sz w:val="24"/>
          <w:szCs w:val="24"/>
        </w:rPr>
        <w:t>жилого к</w:t>
      </w:r>
      <w:bookmarkStart w:id="0" w:name="_GoBack"/>
      <w:bookmarkEnd w:id="0"/>
      <w:r w:rsidRPr="00052A66">
        <w:rPr>
          <w:rFonts w:ascii="Times New Roman" w:eastAsia="Times New Roman" w:hAnsi="Times New Roman" w:cs="Times New Roman"/>
          <w:b/>
          <w:bCs/>
          <w:sz w:val="24"/>
          <w:szCs w:val="24"/>
        </w:rPr>
        <w:t>омплекса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 расположенного по адресу:</w:t>
      </w:r>
    </w:p>
    <w:p w:rsidR="00052A66" w:rsidRPr="00052A66" w:rsidRDefault="00052A66" w:rsidP="00052A66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Республика Татарстан,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Пестре</w:t>
      </w:r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чинский</w:t>
      </w:r>
      <w:proofErr w:type="spellEnd"/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муниципальный район, Богородское сельское поселение</w:t>
      </w:r>
      <w:r w:rsidR="00C212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вблизи дер. </w:t>
      </w:r>
      <w:proofErr w:type="spellStart"/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Куюки</w:t>
      </w:r>
      <w:proofErr w:type="spellEnd"/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(0,5 км от границы города Казани)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052A66" w:rsidRPr="00052A66" w:rsidRDefault="00052A66" w:rsidP="00052A66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C2121C">
        <w:rPr>
          <w:rFonts w:ascii="Arial" w:eastAsia="Times New Roman" w:hAnsi="Arial" w:cs="Arial"/>
          <w:b/>
          <w:bCs/>
          <w:color w:val="000000"/>
          <w:sz w:val="20"/>
          <w:szCs w:val="20"/>
        </w:rPr>
        <w:t>ООО "</w:t>
      </w:r>
      <w:proofErr w:type="spellStart"/>
      <w:r w:rsidR="001F6D00" w:rsidRPr="00C2121C">
        <w:rPr>
          <w:rFonts w:ascii="Arial" w:eastAsia="Times New Roman" w:hAnsi="Arial" w:cs="Arial"/>
          <w:b/>
          <w:bCs/>
          <w:color w:val="000000"/>
          <w:sz w:val="20"/>
          <w:szCs w:val="20"/>
        </w:rPr>
        <w:t>СтройКом</w:t>
      </w:r>
      <w:proofErr w:type="spellEnd"/>
      <w:r w:rsidRPr="00C2121C">
        <w:rPr>
          <w:rFonts w:ascii="Arial" w:eastAsia="Times New Roman" w:hAnsi="Arial" w:cs="Arial"/>
          <w:b/>
          <w:bCs/>
          <w:color w:val="000000"/>
          <w:sz w:val="20"/>
          <w:szCs w:val="20"/>
        </w:rPr>
        <w:t>"</w:t>
      </w:r>
      <w:r w:rsidRPr="00052A6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:rsidR="00052A66" w:rsidRPr="00052A66" w:rsidRDefault="00052A66" w:rsidP="00052A66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C2121C">
        <w:rPr>
          <w:rFonts w:ascii="Arial" w:eastAsia="Times New Roman" w:hAnsi="Arial" w:cs="Arial"/>
          <w:b/>
          <w:bCs/>
          <w:color w:val="000000"/>
          <w:sz w:val="20"/>
          <w:szCs w:val="20"/>
        </w:rPr>
        <w:t>ПРОЕКТНАЯ ДЕКЛАРАЦИЯ</w:t>
      </w:r>
      <w:r w:rsidRPr="00052A6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FD796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По строительству </w:t>
      </w:r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жилого комплекса </w:t>
      </w:r>
      <w:r w:rsidR="001F6D00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</w:rPr>
        <w:t>«Микрорайон «</w:t>
      </w:r>
      <w:proofErr w:type="spellStart"/>
      <w:r w:rsidR="001F6D00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</w:rPr>
        <w:t>Яшьлек</w:t>
      </w:r>
      <w:proofErr w:type="spellEnd"/>
      <w:r w:rsidR="001F6D00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</w:rPr>
        <w:t>»</w:t>
      </w:r>
      <w:r w:rsidR="00DC1552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="00DC1552" w:rsidRPr="00DC1552">
        <w:rPr>
          <w:rFonts w:ascii="Times New Roman" w:eastAsia="Times New Roman" w:hAnsi="Times New Roman" w:cs="Times New Roman"/>
          <w:b/>
          <w:bCs/>
          <w:sz w:val="24"/>
          <w:szCs w:val="24"/>
        </w:rPr>
        <w:t>в рамках</w:t>
      </w:r>
      <w:r w:rsidR="00DC1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реализации программы «Жилье для российской семьи»</w:t>
      </w:r>
      <w:r w:rsidR="00FD7966">
        <w:rPr>
          <w:rFonts w:ascii="Times New Roman" w:eastAsia="Times New Roman" w:hAnsi="Times New Roman" w:cs="Times New Roman"/>
          <w:b/>
          <w:bCs/>
          <w:sz w:val="24"/>
          <w:szCs w:val="24"/>
        </w:rPr>
        <w:t>, состоящего из мало</w:t>
      </w:r>
      <w:r w:rsidR="001F6D00">
        <w:rPr>
          <w:rFonts w:ascii="Times New Roman" w:eastAsia="Times New Roman" w:hAnsi="Times New Roman" w:cs="Times New Roman"/>
          <w:b/>
          <w:bCs/>
          <w:sz w:val="24"/>
          <w:szCs w:val="24"/>
        </w:rPr>
        <w:t>этажных многоквартирных жилы</w:t>
      </w:r>
      <w:r w:rsidR="0060582D">
        <w:rPr>
          <w:rFonts w:ascii="Times New Roman" w:eastAsia="Times New Roman" w:hAnsi="Times New Roman" w:cs="Times New Roman"/>
          <w:b/>
          <w:bCs/>
          <w:sz w:val="24"/>
          <w:szCs w:val="24"/>
        </w:rPr>
        <w:t>х</w:t>
      </w:r>
      <w:r w:rsidR="001F6D0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домов</w:t>
      </w:r>
      <w:r w:rsidR="0060582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C2121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эконом-класса </w:t>
      </w:r>
      <w:r w:rsidR="0060582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социальными и инженерно-техническими инфраструктурами </w:t>
      </w:r>
      <w:r w:rsidR="001F6D00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="001F6D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на земельном участке по </w:t>
      </w:r>
      <w:proofErr w:type="gramStart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адресу :</w:t>
      </w:r>
      <w:proofErr w:type="gram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60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Республика Татарстан, </w:t>
      </w:r>
      <w:proofErr w:type="spellStart"/>
      <w:r w:rsidR="0060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Пестречинский</w:t>
      </w:r>
      <w:proofErr w:type="spellEnd"/>
      <w:r w:rsidR="0060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муниципальный район, Богородское сельское поселение вблизи дер. </w:t>
      </w:r>
      <w:proofErr w:type="spellStart"/>
      <w:r w:rsidR="0060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Куюки</w:t>
      </w:r>
      <w:proofErr w:type="spellEnd"/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52A66" w:rsidRPr="00052A66" w:rsidRDefault="00052A66" w:rsidP="00052A66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AE3143">
        <w:rPr>
          <w:rFonts w:ascii="Arial" w:eastAsia="Times New Roman" w:hAnsi="Arial" w:cs="Arial"/>
          <w:b/>
          <w:bCs/>
          <w:color w:val="000000"/>
          <w:sz w:val="20"/>
          <w:szCs w:val="20"/>
        </w:rPr>
        <w:t>Информация о застройщике</w:t>
      </w:r>
      <w:r w:rsidRPr="00052A6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1. НАИМЕНОВАНИЕ ЗАСТРОЙЩИКА: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ООО " </w:t>
      </w:r>
      <w:proofErr w:type="spellStart"/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СтройКом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"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1.1. Место нахождения застройщика: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Юридический </w:t>
      </w:r>
      <w:proofErr w:type="gramStart"/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адрес :</w:t>
      </w:r>
      <w:proofErr w:type="gramEnd"/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420025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г.Казань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ул.</w:t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Мамадышский</w:t>
      </w:r>
      <w:proofErr w:type="spellEnd"/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тракт, д.1, офис 306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Почтовый адрес : </w:t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420025</w:t>
      </w:r>
      <w:r w:rsidR="0060582D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60582D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г.Казань</w:t>
      </w:r>
      <w:proofErr w:type="spellEnd"/>
      <w:r w:rsidR="0060582D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60582D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ул.</w:t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Мамадышский</w:t>
      </w:r>
      <w:proofErr w:type="spellEnd"/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тракт, д.1, офис 3</w:t>
      </w:r>
      <w:r w:rsidR="003256FA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1.2. Режим работы застройщика:</w:t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 08.00 ч. до 17.00 ч. по будням. Обед с 12.00 ч. до </w:t>
      </w:r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13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.00 ч. Суббота и воскресение - выходные.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2. Информация о государственной регистрации застройщика: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ООО "</w:t>
      </w:r>
      <w:proofErr w:type="spellStart"/>
      <w:r w:rsidR="0060582D">
        <w:rPr>
          <w:rFonts w:ascii="Times New Roman" w:eastAsia="Times New Roman" w:hAnsi="Times New Roman" w:cs="Times New Roman"/>
          <w:color w:val="000000"/>
          <w:sz w:val="24"/>
          <w:szCs w:val="24"/>
        </w:rPr>
        <w:t>СтройКом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 зарегистрировано Межрайонной инспекцией Федеральной налоговой службы № </w:t>
      </w:r>
      <w:r w:rsidR="008C7BF5">
        <w:rPr>
          <w:rFonts w:ascii="Times New Roman" w:eastAsia="Times New Roman" w:hAnsi="Times New Roman" w:cs="Times New Roman"/>
          <w:color w:val="000000"/>
          <w:sz w:val="24"/>
          <w:szCs w:val="24"/>
        </w:rPr>
        <w:t>18 по РТ 02 февраля 2011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г. за основным государственным регистрационным номером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ОГРН 1</w:t>
      </w:r>
      <w:r w:rsidR="008C7BF5">
        <w:rPr>
          <w:rFonts w:ascii="Times New Roman" w:eastAsia="Times New Roman" w:hAnsi="Times New Roman" w:cs="Times New Roman"/>
          <w:color w:val="000000"/>
          <w:sz w:val="24"/>
          <w:szCs w:val="24"/>
        </w:rPr>
        <w:t>111690004942</w:t>
      </w:r>
      <w:r w:rsidR="00566C0C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ИНН 1660149337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3. Информация об учредителях </w:t>
      </w:r>
      <w:proofErr w:type="gramStart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 участниках</w:t>
      </w:r>
      <w:proofErr w:type="gram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) застройщика: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proofErr w:type="spellStart"/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>Гараев</w:t>
      </w:r>
      <w:proofErr w:type="spellEnd"/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Фаик </w:t>
      </w:r>
      <w:proofErr w:type="spellStart"/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>Мифтахович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>98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% уставного капитала.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2. </w:t>
      </w:r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>Строительная фирма «</w:t>
      </w:r>
      <w:proofErr w:type="spellStart"/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>ФаРус</w:t>
      </w:r>
      <w:proofErr w:type="spellEnd"/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>» - 2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% уставного капитала.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 </w:t>
      </w:r>
    </w:p>
    <w:p w:rsidR="00052A66" w:rsidRDefault="00052A66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4. Информация о виде лицензируемой деятельности, номере лицензии, сроке ее </w:t>
      </w:r>
      <w:proofErr w:type="spellStart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дейс</w:t>
      </w:r>
      <w:proofErr w:type="spell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-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proofErr w:type="spellStart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твия</w:t>
      </w:r>
      <w:proofErr w:type="spell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об органе, выдавшем лицензию, если вид деятельности подлежит </w:t>
      </w:r>
      <w:proofErr w:type="spellStart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лицензиро-ванию</w:t>
      </w:r>
      <w:proofErr w:type="spell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в соответствии с федеральным законом: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566C0C">
        <w:rPr>
          <w:rFonts w:ascii="Times New Roman" w:eastAsia="Times New Roman" w:hAnsi="Times New Roman" w:cs="Times New Roman"/>
          <w:color w:val="000000"/>
          <w:sz w:val="24"/>
          <w:szCs w:val="24"/>
        </w:rPr>
        <w:t>Свидетельство о допуске к определенному виду или видам работ, которые оказывают вли</w:t>
      </w:r>
      <w:r w:rsidR="00FB3AE9">
        <w:rPr>
          <w:rFonts w:ascii="Times New Roman" w:eastAsia="Times New Roman" w:hAnsi="Times New Roman" w:cs="Times New Roman"/>
          <w:color w:val="000000"/>
          <w:sz w:val="24"/>
          <w:szCs w:val="24"/>
        </w:rPr>
        <w:t>я</w:t>
      </w:r>
      <w:r w:rsidR="00566C0C">
        <w:rPr>
          <w:rFonts w:ascii="Times New Roman" w:eastAsia="Times New Roman" w:hAnsi="Times New Roman" w:cs="Times New Roman"/>
          <w:color w:val="000000"/>
          <w:sz w:val="24"/>
          <w:szCs w:val="24"/>
        </w:rPr>
        <w:t>ние</w:t>
      </w:r>
      <w:r w:rsidR="00FB3A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безопасность объектов капитального строительства № 1915.01-2013-1660149337 - С – 014</w:t>
      </w:r>
      <w:r w:rsidR="006466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FB3A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выдано Саморегулируемой организацией регионального некоммерческого партнерства</w:t>
      </w:r>
      <w:r w:rsidR="006466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«Содружество строителей Республики Татарстан» </w:t>
      </w:r>
      <w:r w:rsidR="008A62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</w:t>
      </w:r>
      <w:r w:rsidR="006466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04 июня 2014 года, свидетельство действительно без ограничения срока и территории его действия. </w:t>
      </w:r>
    </w:p>
    <w:p w:rsidR="00402BE0" w:rsidRDefault="00402BE0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02BE0" w:rsidRDefault="002C050F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5</w:t>
      </w:r>
      <w:r w:rsidR="00402BE0"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Информация о </w:t>
      </w:r>
      <w:r w:rsidR="007C39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финансовом результате текущего года, размере кредиторской задолженности на день опубликования проектной декларации</w:t>
      </w:r>
      <w:r w:rsidR="00402BE0"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 w:rsidR="00402BE0"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7C39C9">
        <w:rPr>
          <w:rFonts w:ascii="Times New Roman" w:eastAsia="Times New Roman" w:hAnsi="Times New Roman" w:cs="Times New Roman"/>
          <w:color w:val="000000"/>
          <w:sz w:val="24"/>
          <w:szCs w:val="24"/>
        </w:rPr>
        <w:t>Финансовое состояние ООО «</w:t>
      </w:r>
      <w:proofErr w:type="spellStart"/>
      <w:r w:rsidR="007C39C9">
        <w:rPr>
          <w:rFonts w:ascii="Times New Roman" w:eastAsia="Times New Roman" w:hAnsi="Times New Roman" w:cs="Times New Roman"/>
          <w:color w:val="000000"/>
          <w:sz w:val="24"/>
          <w:szCs w:val="24"/>
        </w:rPr>
        <w:t>СтройКом</w:t>
      </w:r>
      <w:proofErr w:type="spellEnd"/>
      <w:r w:rsidR="007C39C9">
        <w:rPr>
          <w:rFonts w:ascii="Times New Roman" w:eastAsia="Times New Roman" w:hAnsi="Times New Roman" w:cs="Times New Roman"/>
          <w:color w:val="000000"/>
          <w:sz w:val="24"/>
          <w:szCs w:val="24"/>
        </w:rPr>
        <w:t>» на 01.01.2015 г.:</w:t>
      </w:r>
    </w:p>
    <w:p w:rsidR="007C39C9" w:rsidRDefault="007C39C9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Величина оборотных средств составляет 30 787,76 тыс. руб.</w:t>
      </w:r>
    </w:p>
    <w:p w:rsidR="007C39C9" w:rsidRDefault="007C39C9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Финансовый результат составил </w:t>
      </w:r>
      <w:r w:rsidR="002C0D93">
        <w:rPr>
          <w:rFonts w:ascii="Times New Roman" w:eastAsia="Times New Roman" w:hAnsi="Times New Roman" w:cs="Times New Roman"/>
          <w:color w:val="000000"/>
          <w:sz w:val="24"/>
          <w:szCs w:val="24"/>
        </w:rPr>
        <w:t>1 275 тыс. руб.</w:t>
      </w:r>
    </w:p>
    <w:p w:rsidR="002C0D93" w:rsidRDefault="002C0D93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Размер кредиторской задолженности на день опубликования проектной декларации составляет 0 тыс. руб.</w:t>
      </w:r>
    </w:p>
    <w:p w:rsidR="002C0D93" w:rsidRPr="00052A66" w:rsidRDefault="002C0D93" w:rsidP="008A62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Утверждены годовы</w:t>
      </w:r>
      <w:r w:rsidR="004432F2">
        <w:rPr>
          <w:rFonts w:ascii="Times New Roman" w:eastAsia="Times New Roman" w:hAnsi="Times New Roman" w:cs="Times New Roman"/>
          <w:color w:val="000000"/>
          <w:sz w:val="24"/>
          <w:szCs w:val="24"/>
        </w:rPr>
        <w:t>е отчеты и бухгалтерские балансы за 2014 г.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EB57B9">
        <w:rPr>
          <w:rFonts w:ascii="Arial" w:eastAsia="Times New Roman" w:hAnsi="Arial" w:cs="Arial"/>
          <w:b/>
          <w:bCs/>
          <w:color w:val="000000"/>
          <w:sz w:val="20"/>
          <w:szCs w:val="20"/>
        </w:rPr>
        <w:t>Информация о проекте строительства</w:t>
      </w:r>
      <w:r w:rsidRPr="00052A6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1. Цель проекта строительства: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Строительство </w:t>
      </w:r>
      <w:r w:rsidR="00C2121C" w:rsidRPr="00C2121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жилого комплекса </w:t>
      </w:r>
      <w:r w:rsidR="00C2121C" w:rsidRPr="00C2121C">
        <w:rPr>
          <w:rFonts w:ascii="Times New Roman" w:eastAsia="Times New Roman" w:hAnsi="Times New Roman" w:cs="Times New Roman"/>
          <w:bCs/>
          <w:color w:val="00B050"/>
          <w:sz w:val="24"/>
          <w:szCs w:val="24"/>
        </w:rPr>
        <w:t>«Микрорайон «</w:t>
      </w:r>
      <w:proofErr w:type="spellStart"/>
      <w:r w:rsidR="00C2121C" w:rsidRPr="00C2121C">
        <w:rPr>
          <w:rFonts w:ascii="Times New Roman" w:eastAsia="Times New Roman" w:hAnsi="Times New Roman" w:cs="Times New Roman"/>
          <w:bCs/>
          <w:color w:val="00B050"/>
          <w:sz w:val="24"/>
          <w:szCs w:val="24"/>
        </w:rPr>
        <w:t>Яшьлек</w:t>
      </w:r>
      <w:proofErr w:type="spellEnd"/>
      <w:r w:rsidR="00C2121C" w:rsidRPr="00DC1552">
        <w:rPr>
          <w:rFonts w:ascii="Times New Roman" w:eastAsia="Times New Roman" w:hAnsi="Times New Roman" w:cs="Times New Roman"/>
          <w:bCs/>
          <w:color w:val="00B050"/>
          <w:sz w:val="24"/>
          <w:szCs w:val="24"/>
        </w:rPr>
        <w:t>»</w:t>
      </w:r>
      <w:r w:rsidR="00DC1552" w:rsidRPr="00DC1552">
        <w:rPr>
          <w:rFonts w:ascii="Times New Roman" w:eastAsia="Times New Roman" w:hAnsi="Times New Roman" w:cs="Times New Roman"/>
          <w:bCs/>
          <w:sz w:val="24"/>
          <w:szCs w:val="24"/>
        </w:rPr>
        <w:t xml:space="preserve"> в рамках реализации программы «Жилье для российской семьи»</w:t>
      </w:r>
      <w:r w:rsidR="00DC1552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00E268F2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состоящего из малоэтажных </w:t>
      </w:r>
      <w:r w:rsidR="00C2121C" w:rsidRPr="00C2121C">
        <w:rPr>
          <w:rFonts w:ascii="Times New Roman" w:eastAsia="Times New Roman" w:hAnsi="Times New Roman" w:cs="Times New Roman"/>
          <w:bCs/>
          <w:sz w:val="24"/>
          <w:szCs w:val="24"/>
        </w:rPr>
        <w:t>многоквартирных жилых домов</w:t>
      </w:r>
      <w:r w:rsidR="00DC1552">
        <w:rPr>
          <w:rFonts w:ascii="Times New Roman" w:eastAsia="Times New Roman" w:hAnsi="Times New Roman" w:cs="Times New Roman"/>
          <w:bCs/>
          <w:sz w:val="24"/>
          <w:szCs w:val="24"/>
        </w:rPr>
        <w:t xml:space="preserve"> эконом-класса</w:t>
      </w:r>
      <w:r w:rsidR="00C2121C" w:rsidRPr="00C2121C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социальными и инженерно-техническими инфраструктурами</w:t>
      </w:r>
      <w:r w:rsidR="00DC1552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  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  <w:t>1.1. Этапы строительства.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Начало строительства: I</w:t>
      </w:r>
      <w:r w:rsidR="008F759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квартал 20</w:t>
      </w:r>
      <w:r w:rsidR="008F759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15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г.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Окончан</w:t>
      </w:r>
      <w:r w:rsidR="008F7590">
        <w:rPr>
          <w:rFonts w:ascii="Times New Roman" w:eastAsia="Times New Roman" w:hAnsi="Times New Roman" w:cs="Times New Roman"/>
          <w:color w:val="000000"/>
          <w:sz w:val="24"/>
          <w:szCs w:val="24"/>
        </w:rPr>
        <w:t>ие строительства: I</w:t>
      </w:r>
      <w:r w:rsidR="00E268F2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V</w:t>
      </w:r>
      <w:r w:rsidR="008F759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квартал 201</w:t>
      </w:r>
      <w:r w:rsidR="002835C3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г.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  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  <w:t>1.2. Результаты проведения государственной экспертизы проектной документации: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2F56F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Проектная документация </w:t>
      </w:r>
      <w:r w:rsidR="00E268F2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повторного использования.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2. Информация о разрешении на строительство: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>Разрешения №№ RU 1653</w:t>
      </w:r>
      <w:r w:rsidR="00414B5B">
        <w:rPr>
          <w:rFonts w:ascii="Times New Roman" w:eastAsia="Times New Roman" w:hAnsi="Times New Roman" w:cs="Times New Roman"/>
          <w:color w:val="000000"/>
          <w:sz w:val="24"/>
          <w:szCs w:val="24"/>
        </w:rPr>
        <w:t>30002-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>334,</w:t>
      </w:r>
      <w:r w:rsidR="00414B5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>RU 165330002-</w:t>
      </w:r>
      <w:r w:rsidR="00FD79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>335, RU 165330002-</w:t>
      </w:r>
      <w:r w:rsidR="00FD79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>336,</w:t>
      </w:r>
      <w:r w:rsidR="00FD7966" w:rsidRP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>RU 165330002-</w:t>
      </w:r>
      <w:r w:rsidR="00FD79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337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</w:t>
      </w:r>
      <w:r w:rsidR="00FD79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строительство 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27-квартирного, 3х-этажного жилого дома 14.05.2015</w:t>
      </w:r>
      <w:r w:rsidR="00414B5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г.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Срок действия до </w:t>
      </w:r>
      <w:r w:rsidR="00414B5B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4 ма</w:t>
      </w:r>
      <w:r w:rsidR="00F34038">
        <w:rPr>
          <w:rFonts w:ascii="Times New Roman" w:eastAsia="Times New Roman" w:hAnsi="Times New Roman" w:cs="Times New Roman"/>
          <w:color w:val="000000"/>
          <w:sz w:val="24"/>
          <w:szCs w:val="24"/>
        </w:rPr>
        <w:t>я 2</w:t>
      </w:r>
      <w:r w:rsidR="00414B5B">
        <w:rPr>
          <w:rFonts w:ascii="Times New Roman" w:eastAsia="Times New Roman" w:hAnsi="Times New Roman" w:cs="Times New Roman"/>
          <w:color w:val="000000"/>
          <w:sz w:val="24"/>
          <w:szCs w:val="24"/>
        </w:rPr>
        <w:t>01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3. Права застройщика на земельный участок: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Договор </w:t>
      </w:r>
      <w:r w:rsidR="00F55234">
        <w:rPr>
          <w:rFonts w:ascii="Times New Roman" w:eastAsia="Times New Roman" w:hAnsi="Times New Roman" w:cs="Times New Roman"/>
          <w:color w:val="000000"/>
          <w:sz w:val="24"/>
          <w:szCs w:val="24"/>
        </w:rPr>
        <w:t>аренды земельного участка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от 24.07.2014г. № 24/07, регистрационный номер №1683/013/2014-446 от  07.0.2014 г.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– Свидетельство о государственной регистрации пр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ава собственности на землю </w:t>
      </w:r>
      <w:r w:rsidR="00A061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19.12.2013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г. запись регистрации № 16-16-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>36/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02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>5/2013-313, ООО «Изумрудный город».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– Акт приема-п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ередачи земельного участка от 24.07.2014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г.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Площадь земельного участка </w:t>
      </w:r>
      <w:r w:rsidR="009009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37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га. </w:t>
      </w:r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Территория участка размещается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>северо-западнее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дер. </w:t>
      </w:r>
      <w:proofErr w:type="spellStart"/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>Куюки</w:t>
      </w:r>
      <w:proofErr w:type="spellEnd"/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Богородского сельского поселения  </w:t>
      </w:r>
      <w:proofErr w:type="spellStart"/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>Пестречинск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ого</w:t>
      </w:r>
      <w:proofErr w:type="spellEnd"/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района</w:t>
      </w:r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Республики Татарстан.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 юга участок граничит с территорией 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д</w:t>
      </w:r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ер. </w:t>
      </w:r>
      <w:proofErr w:type="spellStart"/>
      <w:r w:rsidR="00684689">
        <w:rPr>
          <w:rFonts w:ascii="Times New Roman" w:eastAsia="Times New Roman" w:hAnsi="Times New Roman" w:cs="Times New Roman"/>
          <w:color w:val="000000"/>
          <w:sz w:val="24"/>
          <w:szCs w:val="24"/>
        </w:rPr>
        <w:t>Куюки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, с</w:t>
      </w:r>
      <w:r w:rsidR="00004060" w:rsidRP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04060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запада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севера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участок гр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аничит с территорией проектируемо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й жилой застройки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с востока – рекой </w:t>
      </w:r>
      <w:proofErr w:type="spellStart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Куюки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4.Элементы благоустройства: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На озелененной территории в границах отведенного участка для жителей устраиваются детские площадки, спортивная площадка и гостевая автостоянка.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берегу реки </w:t>
      </w:r>
      <w:proofErr w:type="spellStart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Куюки</w:t>
      </w:r>
      <w:proofErr w:type="spellEnd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планируется парковая зона.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5.Местоположение строящегося </w:t>
      </w:r>
      <w:r w:rsidR="001D20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жилого микрорайона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Строящийся </w:t>
      </w:r>
      <w:r w:rsidR="00BF7C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жилой комплекс размещен 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северо-западнее</w:t>
      </w:r>
      <w:r w:rsidR="00004060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дер. </w:t>
      </w:r>
      <w:proofErr w:type="spellStart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Куюки</w:t>
      </w:r>
      <w:proofErr w:type="spellEnd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Богородского сельского поселения  </w:t>
      </w:r>
      <w:proofErr w:type="spellStart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>Пестречинск</w:t>
      </w:r>
      <w:r w:rsidR="00004060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ого</w:t>
      </w:r>
      <w:proofErr w:type="spellEnd"/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</w:t>
      </w:r>
      <w:r w:rsidR="00004060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района</w:t>
      </w:r>
      <w:r w:rsidR="0000406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Республики Татарстан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2835C3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6. Количество в составе строящегося </w:t>
      </w:r>
      <w:r w:rsidR="00BF7C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жилого комплекса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многоквартирн</w:t>
      </w:r>
      <w:r w:rsidR="00BF7C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ых домов,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самостоятельных частей (квартир, офисов и иных объектов недвижимости), подлежащих передаче застройщиком участникам </w:t>
      </w:r>
      <w:r w:rsidR="00BF7C57">
        <w:rPr>
          <w:rFonts w:ascii="Times New Roman" w:eastAsia="Times New Roman" w:hAnsi="Times New Roman" w:cs="Times New Roman"/>
          <w:b/>
          <w:bCs/>
          <w:sz w:val="24"/>
          <w:szCs w:val="24"/>
        </w:rPr>
        <w:t>программы «Жилье для российской семьи» и</w:t>
      </w:r>
      <w:r w:rsidR="00BF7C57"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долевого строительства после получения разрешения на ввод в эксплуатацию: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Общая площадь </w:t>
      </w:r>
      <w:r w:rsidR="002835C3">
        <w:rPr>
          <w:rFonts w:ascii="Times New Roman" w:eastAsia="Times New Roman" w:hAnsi="Times New Roman" w:cs="Times New Roman"/>
          <w:color w:val="000000"/>
          <w:sz w:val="24"/>
          <w:szCs w:val="24"/>
        </w:rPr>
        <w:t>144 000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кв.м.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Всего</w:t>
      </w:r>
      <w:r w:rsidR="002835C3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1519B4" w:rsidRDefault="002835C3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052A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A061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1183C">
        <w:rPr>
          <w:rFonts w:ascii="Times New Roman" w:eastAsia="Times New Roman" w:hAnsi="Times New Roman" w:cs="Times New Roman"/>
          <w:color w:val="000000"/>
          <w:sz w:val="24"/>
          <w:szCs w:val="24"/>
        </w:rPr>
        <w:t>дом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="008951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01D16">
        <w:rPr>
          <w:rFonts w:ascii="Times New Roman" w:eastAsia="Times New Roman" w:hAnsi="Times New Roman" w:cs="Times New Roman"/>
          <w:color w:val="000000"/>
          <w:sz w:val="24"/>
          <w:szCs w:val="24"/>
        </w:rPr>
        <w:t>3х-</w:t>
      </w:r>
      <w:r w:rsidR="00597EB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этажных</w:t>
      </w:r>
      <w:r w:rsidR="00052A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 категории комфорта </w:t>
      </w:r>
      <w:r w:rsidR="00E268F2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604DF4">
        <w:rPr>
          <w:rFonts w:ascii="Times New Roman" w:eastAsia="Times New Roman" w:hAnsi="Times New Roman" w:cs="Times New Roman"/>
          <w:color w:val="000000"/>
          <w:sz w:val="24"/>
          <w:szCs w:val="24"/>
        </w:rPr>
        <w:t>08</w:t>
      </w:r>
      <w:r w:rsidR="00E268F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52E59">
        <w:rPr>
          <w:rFonts w:ascii="Times New Roman" w:eastAsia="Times New Roman" w:hAnsi="Times New Roman" w:cs="Times New Roman"/>
          <w:color w:val="000000"/>
          <w:sz w:val="24"/>
          <w:szCs w:val="24"/>
        </w:rPr>
        <w:t>квартир из них:</w:t>
      </w:r>
      <w:r w:rsidR="001519B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Default="001519B4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однокомнатных (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44</w:t>
      </w:r>
      <w:r w:rsidRPr="001519B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²) </w:t>
      </w:r>
      <w:r w:rsidR="00FE2BA4">
        <w:rPr>
          <w:rFonts w:ascii="Arial" w:eastAsia="Times New Roman" w:hAnsi="Arial" w:cs="Arial"/>
          <w:color w:val="000000"/>
          <w:sz w:val="24"/>
          <w:szCs w:val="24"/>
        </w:rPr>
        <w:t xml:space="preserve">– </w:t>
      </w:r>
      <w:r w:rsidR="00023DA3">
        <w:rPr>
          <w:rFonts w:eastAsia="Times New Roman" w:cs="Arial"/>
          <w:color w:val="000000"/>
        </w:rPr>
        <w:t>2</w:t>
      </w:r>
      <w:r w:rsidR="00604DF4">
        <w:rPr>
          <w:rFonts w:eastAsia="Times New Roman" w:cs="Arial"/>
          <w:color w:val="000000"/>
        </w:rPr>
        <w:t>4</w:t>
      </w:r>
      <w:r w:rsidR="00FE2BA4">
        <w:rPr>
          <w:rFonts w:eastAsia="Times New Roman" w:cs="Arial"/>
          <w:color w:val="000000"/>
        </w:rPr>
        <w:t>,</w:t>
      </w:r>
      <w:r w:rsid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52E59">
        <w:rPr>
          <w:rFonts w:ascii="Times New Roman" w:eastAsia="Times New Roman" w:hAnsi="Times New Roman" w:cs="Times New Roman"/>
          <w:color w:val="000000"/>
          <w:sz w:val="24"/>
          <w:szCs w:val="24"/>
        </w:rPr>
        <w:t>двухкомнатных</w:t>
      </w:r>
      <w:r w:rsidR="00052A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04DF4">
        <w:rPr>
          <w:rFonts w:ascii="Times New Roman" w:eastAsia="Times New Roman" w:hAnsi="Times New Roman" w:cs="Times New Roman"/>
          <w:color w:val="000000"/>
          <w:sz w:val="24"/>
          <w:szCs w:val="24"/>
        </w:rPr>
        <w:t>(6</w:t>
      </w:r>
      <w:r w:rsid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="00FE2BA4" w:rsidRP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 w:rsidR="00FE2BA4">
        <w:rPr>
          <w:rFonts w:ascii="Arial" w:eastAsia="Times New Roman" w:hAnsi="Arial" w:cs="Arial"/>
          <w:color w:val="000000"/>
          <w:sz w:val="24"/>
          <w:szCs w:val="24"/>
        </w:rPr>
        <w:t>²)</w:t>
      </w:r>
      <w:r w:rsid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4752B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 w:rsidR="00052A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061AE">
        <w:rPr>
          <w:rFonts w:ascii="Times New Roman" w:eastAsia="Times New Roman" w:hAnsi="Times New Roman" w:cs="Times New Roman"/>
          <w:color w:val="000000"/>
          <w:sz w:val="24"/>
          <w:szCs w:val="24"/>
        </w:rPr>
        <w:t>60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, трехкомнатных (</w:t>
      </w:r>
      <w:r w:rsidR="00A061AE">
        <w:rPr>
          <w:rFonts w:ascii="Times New Roman" w:eastAsia="Times New Roman" w:hAnsi="Times New Roman" w:cs="Times New Roman"/>
          <w:color w:val="000000"/>
          <w:sz w:val="24"/>
          <w:szCs w:val="24"/>
        </w:rPr>
        <w:t>73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</w:t>
      </w:r>
      <w:r w:rsidR="00023DA3">
        <w:rPr>
          <w:rFonts w:ascii="Arial" w:eastAsia="Times New Roman" w:hAnsi="Arial" w:cs="Arial"/>
          <w:color w:val="000000"/>
          <w:sz w:val="24"/>
          <w:szCs w:val="24"/>
        </w:rPr>
        <w:t>²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  <w:r w:rsidR="00A061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</w:t>
      </w:r>
      <w:r w:rsidR="00604DF4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 w:rsidR="00A061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52A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квартир</w:t>
      </w:r>
      <w:r w:rsid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052A66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2835C3" w:rsidRDefault="002835C3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-12 домов 9-и секционных 4х- этажных</w:t>
      </w:r>
      <w:r w:rsidRPr="002835C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 категории комфорта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1872 квартир из них:</w:t>
      </w:r>
    </w:p>
    <w:p w:rsidR="00226050" w:rsidRDefault="00226050" w:rsidP="0022605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="002835C3">
        <w:rPr>
          <w:rFonts w:ascii="Times New Roman" w:eastAsia="Times New Roman" w:hAnsi="Times New Roman" w:cs="Times New Roman"/>
          <w:color w:val="000000"/>
          <w:sz w:val="24"/>
          <w:szCs w:val="24"/>
        </w:rPr>
        <w:t>вартира-студия (25 м</w:t>
      </w:r>
      <w:r w:rsidR="002835C3">
        <w:rPr>
          <w:rFonts w:ascii="Arial" w:eastAsia="Times New Roman" w:hAnsi="Arial" w:cs="Arial"/>
          <w:color w:val="000000"/>
          <w:sz w:val="24"/>
          <w:szCs w:val="24"/>
        </w:rPr>
        <w:t xml:space="preserve">²)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– </w:t>
      </w:r>
      <w:r w:rsidRPr="00226050">
        <w:rPr>
          <w:rFonts w:ascii="Times New Roman" w:eastAsia="Times New Roman" w:hAnsi="Times New Roman" w:cs="Times New Roman"/>
          <w:color w:val="000000"/>
          <w:sz w:val="24"/>
          <w:szCs w:val="24"/>
        </w:rPr>
        <w:t>288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однокомнатных (45</w:t>
      </w:r>
      <w:r w:rsidRPr="001519B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²) – </w:t>
      </w:r>
      <w:r>
        <w:rPr>
          <w:rFonts w:eastAsia="Times New Roman" w:cs="Arial"/>
          <w:color w:val="000000"/>
        </w:rPr>
        <w:t>432,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двухкомнатных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(60</w:t>
      </w:r>
      <w:r w:rsidRP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>
        <w:rPr>
          <w:rFonts w:ascii="Arial" w:eastAsia="Times New Roman" w:hAnsi="Arial" w:cs="Arial"/>
          <w:color w:val="000000"/>
          <w:sz w:val="24"/>
          <w:szCs w:val="24"/>
        </w:rPr>
        <w:t>²)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288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2A10FF" w:rsidRP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двухкомнатных</w:t>
      </w:r>
      <w:r w:rsidR="002A10FF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(70</w:t>
      </w:r>
      <w:r w:rsidR="002A10FF" w:rsidRP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 w:rsidR="002A10FF">
        <w:rPr>
          <w:rFonts w:ascii="Arial" w:eastAsia="Times New Roman" w:hAnsi="Arial" w:cs="Arial"/>
          <w:color w:val="000000"/>
          <w:sz w:val="24"/>
          <w:szCs w:val="24"/>
        </w:rPr>
        <w:t>²)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</w:t>
      </w:r>
      <w:r w:rsidR="002A10FF"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720,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трехкомнатных (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88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</w:t>
      </w:r>
      <w:r>
        <w:rPr>
          <w:rFonts w:ascii="Arial" w:eastAsia="Times New Roman" w:hAnsi="Arial" w:cs="Arial"/>
          <w:color w:val="000000"/>
          <w:sz w:val="24"/>
          <w:szCs w:val="24"/>
        </w:rPr>
        <w:t>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– </w:t>
      </w:r>
      <w:r w:rsidR="002A10FF">
        <w:rPr>
          <w:rFonts w:ascii="Times New Roman" w:eastAsia="Times New Roman" w:hAnsi="Times New Roman" w:cs="Times New Roman"/>
          <w:color w:val="000000"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квартир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2835C3" w:rsidRPr="00052A66" w:rsidRDefault="002835C3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7331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7.Функциональное назначение нежилых помещений в строящемся </w:t>
      </w:r>
      <w:r w:rsidR="007475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жилом комплексе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 не вхо</w:t>
      </w:r>
      <w:r w:rsidR="00552E5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дящих в состав общего имущества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117331">
        <w:rPr>
          <w:rFonts w:ascii="Times New Roman" w:eastAsia="Times New Roman" w:hAnsi="Times New Roman" w:cs="Times New Roman"/>
          <w:color w:val="000000"/>
          <w:sz w:val="24"/>
          <w:szCs w:val="24"/>
        </w:rPr>
        <w:t>Общественно-административное здание (офисы, отделение связи, отделение сбербанка, жилищно-эксплуатационная организация).</w:t>
      </w:r>
    </w:p>
    <w:p w:rsidR="00052A66" w:rsidRDefault="00117331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4752B">
        <w:rPr>
          <w:rFonts w:ascii="Times New Roman" w:eastAsia="Times New Roman" w:hAnsi="Times New Roman" w:cs="Times New Roman"/>
          <w:color w:val="000000"/>
          <w:sz w:val="24"/>
          <w:szCs w:val="24"/>
        </w:rPr>
        <w:t>Торгово-развлекательный ком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74752B">
        <w:rPr>
          <w:rFonts w:ascii="Times New Roman" w:eastAsia="Times New Roman" w:hAnsi="Times New Roman" w:cs="Times New Roman"/>
          <w:color w:val="000000"/>
          <w:sz w:val="24"/>
          <w:szCs w:val="24"/>
        </w:rPr>
        <w:t>лекс -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519B4">
        <w:rPr>
          <w:rFonts w:ascii="Times New Roman" w:eastAsia="Times New Roman" w:hAnsi="Times New Roman" w:cs="Times New Roman"/>
          <w:color w:val="000000"/>
          <w:sz w:val="24"/>
          <w:szCs w:val="24"/>
        </w:rPr>
        <w:t>40</w:t>
      </w:r>
      <w:r w:rsidR="0074752B">
        <w:rPr>
          <w:rFonts w:ascii="Times New Roman" w:eastAsia="Times New Roman" w:hAnsi="Times New Roman" w:cs="Times New Roman"/>
          <w:color w:val="000000"/>
          <w:sz w:val="24"/>
          <w:szCs w:val="24"/>
        </w:rPr>
        <w:t>00 м</w:t>
      </w:r>
      <w:r w:rsidR="0074752B">
        <w:rPr>
          <w:rFonts w:ascii="Arial" w:eastAsia="Times New Roman" w:hAnsi="Arial" w:cs="Arial"/>
          <w:color w:val="000000"/>
          <w:sz w:val="24"/>
          <w:szCs w:val="24"/>
        </w:rPr>
        <w:t>²</w:t>
      </w:r>
      <w:r w:rsidR="0074752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74752B" w:rsidRDefault="0074752B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Амбулатория на 50 мест.</w:t>
      </w:r>
    </w:p>
    <w:p w:rsidR="0074752B" w:rsidRDefault="001519B4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Средняя школа  на 10</w:t>
      </w:r>
      <w:r w:rsidR="0074752B">
        <w:rPr>
          <w:rFonts w:ascii="Times New Roman" w:eastAsia="Times New Roman" w:hAnsi="Times New Roman" w:cs="Times New Roman"/>
          <w:color w:val="000000"/>
          <w:sz w:val="24"/>
          <w:szCs w:val="24"/>
        </w:rPr>
        <w:t>00 мест.</w:t>
      </w:r>
    </w:p>
    <w:p w:rsidR="0074752B" w:rsidRDefault="0074752B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Детский сад на </w:t>
      </w:r>
      <w:r w:rsidR="001519B4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 мест.</w:t>
      </w:r>
    </w:p>
    <w:p w:rsidR="00117331" w:rsidRDefault="001519B4" w:rsidP="0011733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Детский сад на 26</w:t>
      </w:r>
      <w:r w:rsidR="00117331">
        <w:rPr>
          <w:rFonts w:ascii="Times New Roman" w:eastAsia="Times New Roman" w:hAnsi="Times New Roman" w:cs="Times New Roman"/>
          <w:color w:val="000000"/>
          <w:sz w:val="24"/>
          <w:szCs w:val="24"/>
        </w:rPr>
        <w:t>0 мест.</w:t>
      </w:r>
    </w:p>
    <w:p w:rsidR="00117331" w:rsidRDefault="00117331" w:rsidP="00117331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Магазин смешанной торговли -100 м</w:t>
      </w:r>
      <w:r>
        <w:rPr>
          <w:rFonts w:ascii="Arial" w:eastAsia="Times New Roman" w:hAnsi="Arial" w:cs="Arial"/>
          <w:color w:val="000000"/>
          <w:sz w:val="24"/>
          <w:szCs w:val="24"/>
        </w:rPr>
        <w:t>².</w:t>
      </w:r>
    </w:p>
    <w:p w:rsidR="00117331" w:rsidRPr="00117331" w:rsidRDefault="00117331" w:rsidP="0011733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17331">
        <w:rPr>
          <w:rFonts w:ascii="Times New Roman" w:eastAsia="Times New Roman" w:hAnsi="Times New Roman" w:cs="Times New Roman"/>
          <w:color w:val="000000"/>
          <w:sz w:val="24"/>
          <w:szCs w:val="24"/>
        </w:rPr>
        <w:t>Кафе на 100 мест.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8. Состав общего имущества в многоквартирном доме, которое будет находиться в общей долевой собственности участников </w:t>
      </w:r>
      <w:r w:rsidR="0089512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программы «Жилье для российской семьи» и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долевого строительства после получения разрешения на ввод объекта в эксплуатацию и передаче объектов долевого строительства участниками долевого строительства: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1.Технический этаж с помещениями для обор</w:t>
      </w:r>
      <w:r w:rsidR="00FE2BA4">
        <w:rPr>
          <w:rFonts w:ascii="Times New Roman" w:eastAsia="Times New Roman" w:hAnsi="Times New Roman" w:cs="Times New Roman"/>
          <w:color w:val="000000"/>
          <w:sz w:val="24"/>
          <w:szCs w:val="24"/>
        </w:rPr>
        <w:t>удования, обеспечивающего техни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ческое обслуживание многоквартирного дома и подполье.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2.Чердачный этаж.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3.Сооружения (</w:t>
      </w:r>
      <w:proofErr w:type="spellStart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венткамеры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, электрощитовые, ТП, ГРП, бойлерные, водомерные узлы)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4.Малые архитектурные формы.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5.Дворовые сети (ка</w:t>
      </w:r>
      <w:r w:rsidR="008951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нализация, водоснабжение, газ,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электроснабжение</w:t>
      </w:r>
      <w:r w:rsidR="008951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теплоснабжение) в соответст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вии с границей раздела по эксплуатации.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6.Лестничные площадки, холлы, фойе и марши.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7.Машинные отделения лифта, лифтовые шахты, лифты.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8.Земельный участок (придомовая территория) и его благоустройство.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9A3C25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8.1. Предполагаемый срок получения разрешения </w:t>
      </w:r>
      <w:r w:rsidR="008951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на ввод в эксплуатацию строящих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ся многоквартирн</w:t>
      </w:r>
      <w:r w:rsidR="008951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ых </w:t>
      </w:r>
      <w:proofErr w:type="gramStart"/>
      <w:r w:rsidR="008951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домов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:</w:t>
      </w:r>
      <w:proofErr w:type="gram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BF7C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1733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</w:t>
      </w:r>
      <w:r w:rsidR="0011733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этап 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28</w:t>
      </w:r>
      <w:r w:rsidR="009A3C2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000 м</w:t>
      </w:r>
      <w:r w:rsidR="009A3C25">
        <w:rPr>
          <w:rFonts w:ascii="Arial" w:eastAsia="Times New Roman" w:hAnsi="Arial" w:cs="Arial"/>
          <w:color w:val="000000"/>
          <w:sz w:val="24"/>
          <w:szCs w:val="24"/>
        </w:rPr>
        <w:t xml:space="preserve">² </w:t>
      </w:r>
      <w:r w:rsidR="009A3C25" w:rsidRPr="009A3C25">
        <w:rPr>
          <w:rFonts w:ascii="Times New Roman" w:eastAsia="Times New Roman" w:hAnsi="Times New Roman" w:cs="Times New Roman"/>
          <w:color w:val="000000"/>
          <w:sz w:val="24"/>
          <w:szCs w:val="24"/>
        </w:rPr>
        <w:t>жилья</w:t>
      </w:r>
      <w:r w:rsidR="009A3C2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17331">
        <w:rPr>
          <w:rFonts w:ascii="Times New Roman" w:eastAsia="Times New Roman" w:hAnsi="Times New Roman" w:cs="Times New Roman"/>
          <w:color w:val="000000"/>
          <w:sz w:val="24"/>
          <w:szCs w:val="24"/>
        </w:rPr>
        <w:t>до</w:t>
      </w:r>
      <w:r w:rsidR="00BF7C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IV квартала 2015 г.</w:t>
      </w:r>
    </w:p>
    <w:p w:rsidR="009A3C25" w:rsidRDefault="00BF7C57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9A3C2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II</w:t>
      </w:r>
      <w:r w:rsidR="00585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585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этап  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56</w:t>
      </w:r>
      <w:proofErr w:type="gramEnd"/>
      <w:r w:rsidR="009A3C2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000 м</w:t>
      </w:r>
      <w:r w:rsidR="009A3C25">
        <w:rPr>
          <w:rFonts w:ascii="Arial" w:eastAsia="Times New Roman" w:hAnsi="Arial" w:cs="Arial"/>
          <w:color w:val="000000"/>
          <w:sz w:val="24"/>
          <w:szCs w:val="24"/>
        </w:rPr>
        <w:t>²</w:t>
      </w:r>
      <w:r w:rsidR="009A3C2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 до IV квартала 2016 г.</w:t>
      </w:r>
    </w:p>
    <w:p w:rsidR="009A3C25" w:rsidRDefault="009A3C25" w:rsidP="009A3C2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III</w:t>
      </w:r>
      <w:r w:rsidR="00585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этап 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56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000 м</w:t>
      </w:r>
      <w:r>
        <w:rPr>
          <w:rFonts w:ascii="Arial" w:eastAsia="Times New Roman" w:hAnsi="Arial" w:cs="Arial"/>
          <w:color w:val="000000"/>
          <w:sz w:val="24"/>
          <w:szCs w:val="24"/>
        </w:rPr>
        <w:t>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до </w:t>
      </w:r>
      <w:r w:rsidR="00023DA3">
        <w:rPr>
          <w:rFonts w:ascii="Times New Roman" w:eastAsia="Times New Roman" w:hAnsi="Times New Roman" w:cs="Times New Roman"/>
          <w:color w:val="000000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квартала 2017 г.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730D48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9. Перечень органов государственной власти, органов местного самоуправления и организаций, представители которых участвуют в приемке многоквартирн</w:t>
      </w:r>
      <w:r w:rsidR="001470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ых домов, социальных и инженерно-технических инфраструктур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: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1.Инспекция Государственного архитектурно-строительного надзора Республики Татарстан.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2.Управление государственного пожарного надзора ГУ по делам ГО и ЧС МЧС Республики Татарстан.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3.Территориальное управление Роспотребнадзора по Республике Татарстан.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4.Управление по технологическому и Экологическому надзору Ростехнадзора по Республики Татарстан.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5.Адми</w:t>
      </w:r>
      <w:r w:rsidR="0014706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нистрация </w:t>
      </w:r>
      <w:proofErr w:type="spellStart"/>
      <w:r w:rsidR="00147068">
        <w:rPr>
          <w:rFonts w:ascii="Times New Roman" w:eastAsia="Times New Roman" w:hAnsi="Times New Roman" w:cs="Times New Roman"/>
          <w:color w:val="000000"/>
          <w:sz w:val="24"/>
          <w:szCs w:val="24"/>
        </w:rPr>
        <w:t>Пестречинск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ого</w:t>
      </w:r>
      <w:proofErr w:type="spellEnd"/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района РТ.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6.ООО " </w:t>
      </w:r>
      <w:proofErr w:type="spellStart"/>
      <w:r w:rsidR="00147068">
        <w:rPr>
          <w:rFonts w:ascii="Times New Roman" w:eastAsia="Times New Roman" w:hAnsi="Times New Roman" w:cs="Times New Roman"/>
          <w:color w:val="000000"/>
          <w:sz w:val="24"/>
          <w:szCs w:val="24"/>
        </w:rPr>
        <w:t>СтройКом</w:t>
      </w:r>
      <w:proofErr w:type="spellEnd"/>
      <w:r w:rsidR="0014706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"-Заказчик</w:t>
      </w:r>
      <w:r w:rsidR="0014706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7.ООО "ВЕКТОР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" - генеральный проектировщик.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8. - генеральный подрядчик.</w:t>
      </w:r>
    </w:p>
    <w:p w:rsidR="00730D48" w:rsidRDefault="00730D48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30D48" w:rsidRDefault="00730D48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30D48" w:rsidRDefault="00730D48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9.Представител</w:t>
      </w:r>
      <w:r w:rsidR="00AB70DF">
        <w:rPr>
          <w:rFonts w:ascii="Times New Roman" w:eastAsia="Times New Roman" w:hAnsi="Times New Roman" w:cs="Times New Roman"/>
          <w:color w:val="000000"/>
          <w:sz w:val="24"/>
          <w:szCs w:val="24"/>
        </w:rPr>
        <w:t>и Управления социальной защитой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10.Представители эксплуатирующей организации. </w:t>
      </w:r>
    </w:p>
    <w:p w:rsidR="00895122" w:rsidRPr="00890579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10. Возможные финансовые и прочие риски при осуществлении проекта строительства: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>При осуществлении данного проекта строительства возможны риски, связанные с функционированием хозяйствующего объекта в рыночной конкурентной среде: рыночный, капитальный, затратный, технический, политический, риски финансовых рынков и т.д.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Так как рынок строительства в настоящее время отличается предсказуемостью спроса, благоприятной, устойчивой тенденцией в динамике цен, а объект - высокой конкурентно</w:t>
      </w:r>
      <w:r w:rsidR="009A3C2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способностью, то большинство рисков сведены к минимуму. Страхование на момент публикации проектной декларации не осуществляется.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F34038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11. О планируемой стоимости строительства (создания) многоквартирного дома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Планируемая стоимость строительства жилого </w:t>
      </w:r>
      <w:r w:rsidR="003256FA">
        <w:rPr>
          <w:rFonts w:ascii="Times New Roman" w:eastAsia="Times New Roman" w:hAnsi="Times New Roman" w:cs="Times New Roman"/>
          <w:color w:val="000000"/>
          <w:sz w:val="24"/>
          <w:szCs w:val="24"/>
        </w:rPr>
        <w:t>комплекса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составляет </w:t>
      </w:r>
      <w:r w:rsidR="00023DA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4</w:t>
      </w:r>
      <w:r w:rsidR="00585F69" w:rsidRPr="00585F6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 </w:t>
      </w:r>
      <w:r w:rsidR="00023DA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442</w:t>
      </w:r>
      <w:r w:rsidR="003256FA" w:rsidRPr="00585F6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000</w:t>
      </w:r>
      <w:r w:rsidRPr="00585F6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тыс. руб.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  <w:t xml:space="preserve">   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  <w:t>12. Перечень организаций, осуществляющих основные строительно-монтажные и другие работы:</w:t>
      </w:r>
    </w:p>
    <w:p w:rsidR="00052A66" w:rsidRPr="00052A66" w:rsidRDefault="00F34038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3403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ООО «</w:t>
      </w:r>
      <w:proofErr w:type="spellStart"/>
      <w:r w:rsidRPr="00F3403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СтройКом</w:t>
      </w:r>
      <w:proofErr w:type="spellEnd"/>
      <w:r w:rsidRPr="00F3403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052A66"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Свидетельство о допуске к определенному виду или видам работ, которые оказывают влияние на безопасность объектов капитального строительства № 1915.01-2013-1660149337 - С – 014,  выдано Саморегулируемой организацией регионального некоммерческого партнерства «Содружество строителей Республики Татарстан»              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13. Иные договора и сделки, на основании которых привлекаются денежные средства для строительства (создания) </w:t>
      </w:r>
      <w:r w:rsidR="00F3403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жилого комплекса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 за исключением привлечения денежных средств на основании договоров.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="00F47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Заем ОАО «АФЖС» через кредитный договор </w:t>
      </w:r>
      <w:r w:rsidR="00C57B23">
        <w:rPr>
          <w:rFonts w:ascii="Times New Roman" w:eastAsia="Times New Roman" w:hAnsi="Times New Roman" w:cs="Times New Roman"/>
          <w:color w:val="000000"/>
          <w:sz w:val="24"/>
          <w:szCs w:val="24"/>
        </w:rPr>
        <w:t>с банком</w:t>
      </w:r>
      <w:r w:rsidR="00F472A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в стадии рассмотрения.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14. Об обеспечении исполнения обязательств Застройщика.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Залог в порядке, предусмотренном статьями 13-15 Федерального закона от 30 декабря 2004г. № 214-ФЗ "Об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Федерации".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  <w:t>   С документами Застройщика в соответствии с Федеральным законом № 214-ФЗ от 30 декабря 2004г. "Об участии в долевом строительстве многоквартирных домов и иных объектов недвижимости и о внесении изменений в некоторые законодательные акты РФ" можно ознакомиться по адресу: г.</w:t>
      </w:r>
      <w:r w:rsidR="00023D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Казань, ул.</w:t>
      </w:r>
      <w:r w:rsidR="00023D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3256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Мамадышский</w:t>
      </w:r>
      <w:proofErr w:type="spellEnd"/>
      <w:r w:rsidR="003256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тракт, д.1, офис 302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  </w:t>
      </w:r>
    </w:p>
    <w:p w:rsidR="00052A66" w:rsidRPr="00052A66" w:rsidRDefault="00052A66" w:rsidP="00052A6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Генеральный директор</w:t>
      </w:r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  <w:t>ООО "</w:t>
      </w:r>
      <w:proofErr w:type="spellStart"/>
      <w:r w:rsidR="003256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СтройКом</w:t>
      </w:r>
      <w:proofErr w:type="spellEnd"/>
      <w:r w:rsidRPr="00052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"                                                          </w:t>
      </w:r>
      <w:proofErr w:type="spellStart"/>
      <w:r w:rsidR="00AE31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Гараев</w:t>
      </w:r>
      <w:proofErr w:type="spellEnd"/>
      <w:r w:rsidR="00AE31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Ф. М.</w:t>
      </w:r>
    </w:p>
    <w:p w:rsidR="00C163D3" w:rsidRDefault="00C163D3" w:rsidP="00105C76"/>
    <w:sectPr w:rsidR="00C163D3" w:rsidSect="00A061AE">
      <w:pgSz w:w="11906" w:h="16838"/>
      <w:pgMar w:top="426" w:right="566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pt;height:12pt;visibility:visible;mso-wrap-style:square" o:bullet="t">
        <v:imagedata r:id="rId1" o:title=""/>
      </v:shape>
    </w:pict>
  </w:numPicBullet>
  <w:abstractNum w:abstractNumId="0" w15:restartNumberingAfterBreak="0">
    <w:nsid w:val="2AE42827"/>
    <w:multiLevelType w:val="hybridMultilevel"/>
    <w:tmpl w:val="42648ADA"/>
    <w:lvl w:ilvl="0" w:tplc="7564F9C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5CE89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E66CF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0AC685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8A049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12E88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CD0DC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1C7DC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7EC6D4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4266176E"/>
    <w:multiLevelType w:val="hybridMultilevel"/>
    <w:tmpl w:val="FEC8D5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0F77C4"/>
    <w:multiLevelType w:val="hybridMultilevel"/>
    <w:tmpl w:val="D5ACC9A8"/>
    <w:lvl w:ilvl="0" w:tplc="BAE6B72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CA3F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2AE108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6E1E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6F8A6B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ACCB0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F2BD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862C0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D0D04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C76"/>
    <w:rsid w:val="00004060"/>
    <w:rsid w:val="00023DA3"/>
    <w:rsid w:val="00052A66"/>
    <w:rsid w:val="000F59BE"/>
    <w:rsid w:val="00105C76"/>
    <w:rsid w:val="00117331"/>
    <w:rsid w:val="00147068"/>
    <w:rsid w:val="001519B4"/>
    <w:rsid w:val="001779CF"/>
    <w:rsid w:val="001C029E"/>
    <w:rsid w:val="001D2097"/>
    <w:rsid w:val="001F0746"/>
    <w:rsid w:val="001F6D00"/>
    <w:rsid w:val="00226050"/>
    <w:rsid w:val="002835C3"/>
    <w:rsid w:val="002A10FF"/>
    <w:rsid w:val="002C050F"/>
    <w:rsid w:val="002C0D93"/>
    <w:rsid w:val="002C23B9"/>
    <w:rsid w:val="002F56F0"/>
    <w:rsid w:val="003256FA"/>
    <w:rsid w:val="00402BE0"/>
    <w:rsid w:val="00414B5B"/>
    <w:rsid w:val="00436C91"/>
    <w:rsid w:val="004432F2"/>
    <w:rsid w:val="004A6441"/>
    <w:rsid w:val="004C1D4E"/>
    <w:rsid w:val="004D7514"/>
    <w:rsid w:val="00552E59"/>
    <w:rsid w:val="00566C0C"/>
    <w:rsid w:val="00585F69"/>
    <w:rsid w:val="00597EB6"/>
    <w:rsid w:val="005A2A87"/>
    <w:rsid w:val="00604DF4"/>
    <w:rsid w:val="0060582D"/>
    <w:rsid w:val="00611E03"/>
    <w:rsid w:val="00644BC8"/>
    <w:rsid w:val="006466A5"/>
    <w:rsid w:val="00684689"/>
    <w:rsid w:val="007213C1"/>
    <w:rsid w:val="00730D48"/>
    <w:rsid w:val="0074752B"/>
    <w:rsid w:val="007B7F33"/>
    <w:rsid w:val="007C39C9"/>
    <w:rsid w:val="007E31C7"/>
    <w:rsid w:val="00890579"/>
    <w:rsid w:val="00895122"/>
    <w:rsid w:val="008A62DD"/>
    <w:rsid w:val="008C7BF5"/>
    <w:rsid w:val="008F7590"/>
    <w:rsid w:val="00900988"/>
    <w:rsid w:val="009A3C25"/>
    <w:rsid w:val="009D463F"/>
    <w:rsid w:val="009D7DBA"/>
    <w:rsid w:val="00A061AE"/>
    <w:rsid w:val="00A1183C"/>
    <w:rsid w:val="00AB70DF"/>
    <w:rsid w:val="00AE3143"/>
    <w:rsid w:val="00B7307D"/>
    <w:rsid w:val="00B949BF"/>
    <w:rsid w:val="00BF7C57"/>
    <w:rsid w:val="00C01D16"/>
    <w:rsid w:val="00C163D3"/>
    <w:rsid w:val="00C2121C"/>
    <w:rsid w:val="00C57B23"/>
    <w:rsid w:val="00CD7685"/>
    <w:rsid w:val="00DC1552"/>
    <w:rsid w:val="00DC4B10"/>
    <w:rsid w:val="00E268F2"/>
    <w:rsid w:val="00E9020E"/>
    <w:rsid w:val="00E97B91"/>
    <w:rsid w:val="00EB57B9"/>
    <w:rsid w:val="00F34038"/>
    <w:rsid w:val="00F472A2"/>
    <w:rsid w:val="00F55234"/>
    <w:rsid w:val="00F62AD0"/>
    <w:rsid w:val="00FB3AE9"/>
    <w:rsid w:val="00FD7966"/>
    <w:rsid w:val="00FE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C8553412-813B-4FD5-9CB0-9DB8FE9FE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052A6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5C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5C7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5C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E9020E"/>
    <w:pPr>
      <w:ind w:left="720"/>
      <w:contextualSpacing/>
    </w:pPr>
  </w:style>
  <w:style w:type="character" w:styleId="a6">
    <w:name w:val="Strong"/>
    <w:basedOn w:val="a0"/>
    <w:uiPriority w:val="22"/>
    <w:qFormat/>
    <w:rsid w:val="00052A66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052A66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7">
    <w:name w:val="Normal (Web)"/>
    <w:basedOn w:val="a"/>
    <w:uiPriority w:val="99"/>
    <w:semiHidden/>
    <w:unhideWhenUsed/>
    <w:rsid w:val="00052A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Emphasis"/>
    <w:basedOn w:val="a0"/>
    <w:uiPriority w:val="20"/>
    <w:qFormat/>
    <w:rsid w:val="00052A6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974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1500</Words>
  <Characters>8553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Рустем</dc:creator>
  <cp:lastModifiedBy>Ivan Novikov</cp:lastModifiedBy>
  <cp:revision>2</cp:revision>
  <cp:lastPrinted>2015-05-15T09:27:00Z</cp:lastPrinted>
  <dcterms:created xsi:type="dcterms:W3CDTF">2018-01-22T08:02:00Z</dcterms:created>
  <dcterms:modified xsi:type="dcterms:W3CDTF">2018-01-22T08:02:00Z</dcterms:modified>
</cp:coreProperties>
</file>